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2" w:rsidRDefault="008D1314" w:rsidP="00B7213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20</w:t>
      </w:r>
      <w:bookmarkStart w:id="0" w:name="_GoBack"/>
      <w:bookmarkEnd w:id="0"/>
      <w:r w:rsidR="00606F24" w:rsidRPr="00606F24">
        <w:rPr>
          <w:rFonts w:ascii="Times New Roman" w:hAnsi="Times New Roman" w:cs="Times New Roman"/>
          <w:b/>
          <w:sz w:val="24"/>
          <w:szCs w:val="24"/>
        </w:rPr>
        <w:t xml:space="preserve"> Алгоритм работы мнемосхемы</w:t>
      </w:r>
    </w:p>
    <w:p w:rsidR="00606F24" w:rsidRPr="000E1FA4" w:rsidRDefault="00606F24" w:rsidP="00606F2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2 -</w:t>
      </w:r>
      <w:r w:rsidRPr="000E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FA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 </w:t>
      </w:r>
      <w:r w:rsidRPr="000E1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15.02.07 Автоматизация технологических процессов и производств (по отраслям)</w:t>
      </w:r>
    </w:p>
    <w:p w:rsidR="00606F24" w:rsidRPr="00606F24" w:rsidRDefault="00606F24" w:rsidP="00B7213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A65" w:rsidRDefault="00A27A65" w:rsidP="00A27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а) Алгоритм работы мнемосхемы:</w:t>
      </w:r>
    </w:p>
    <w:p w:rsidR="00A27A65" w:rsidRDefault="00A27A65" w:rsidP="00A27A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При запуске</w:t>
      </w:r>
      <w:r w:rsidRPr="009E0E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режим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9E0E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загорается лампочка «Питание», начинают  поступать значения измерений с датчика температуры на стрелочный прибор и графический элемент 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«Тренд»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 В зависимости от параметров загораются сигнальные лампы «Те</w:t>
      </w:r>
      <w:r w:rsidR="006522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мпература в цеху». </w:t>
      </w:r>
      <w:r w:rsidR="00DA20D1" w:rsidRPr="00DA20D1">
        <w:rPr>
          <w:rFonts w:ascii="Times New Roman" w:eastAsia="Times New Roman" w:hAnsi="Times New Roman" w:cs="Times New Roman"/>
          <w:sz w:val="28"/>
          <w:szCs w:val="28"/>
          <w:lang w:bidi="en-US"/>
        </w:rPr>
        <w:t>Температура низкая – загорается лампочка «Ниже нормы» (имитирует подключение отопления), температура в норме – загорается лампочка «В норме» (</w:t>
      </w:r>
      <w:r w:rsidR="00D22A5A">
        <w:rPr>
          <w:rFonts w:ascii="Times New Roman" w:eastAsia="Times New Roman" w:hAnsi="Times New Roman" w:cs="Times New Roman"/>
          <w:sz w:val="28"/>
          <w:szCs w:val="28"/>
          <w:lang w:bidi="en-US"/>
        </w:rPr>
        <w:t>отопление отключено</w:t>
      </w:r>
      <w:r w:rsidR="00DA20D1" w:rsidRPr="00DA20D1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2C5A9E" w:rsidRPr="002C5A9E" w:rsidRDefault="002C5A9E" w:rsidP="002C5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5A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При включении кнопки «Включить станок» начинают  поступать значения уровня жидкости с датчика уровня СОЖ </w:t>
      </w:r>
      <w:proofErr w:type="gramStart"/>
      <w:r w:rsidRPr="002C5A9E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proofErr w:type="gramEnd"/>
      <w:r w:rsidRPr="002C5A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ползунок. В зависимости от параметров загораются сигнальные лампы «Уровень СОЖ». Уровень жидкости в норме – загорается лампочка «В норме», Уровень жидкости низкий - загорается лампочка «Ниже нормы» (имитирует подключение насоса).</w:t>
      </w:r>
    </w:p>
    <w:p w:rsidR="002C5A9E" w:rsidRDefault="002C5A9E" w:rsidP="002C5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5A9E">
        <w:rPr>
          <w:rFonts w:ascii="Times New Roman" w:eastAsia="Times New Roman" w:hAnsi="Times New Roman" w:cs="Times New Roman"/>
          <w:sz w:val="28"/>
          <w:szCs w:val="28"/>
          <w:lang w:bidi="en-US"/>
        </w:rPr>
        <w:t>- При включении кнопки «Выключить станок» система подачи СОЖ отключается.</w:t>
      </w:r>
    </w:p>
    <w:p w:rsidR="00A27A65" w:rsidRDefault="00A27A65" w:rsidP="00A27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созданию рабочего экрана:</w:t>
      </w:r>
    </w:p>
    <w:p w:rsidR="00A27A65" w:rsidRPr="009C6109" w:rsidRDefault="00A27A65" w:rsidP="00A27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рабочий экран в среде 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TRACE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MODE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включать: </w:t>
      </w:r>
    </w:p>
    <w:p w:rsidR="00A27A65" w:rsidRPr="009C6109" w:rsidRDefault="00A27A65" w:rsidP="00A27A6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статический текст</w:t>
      </w:r>
    </w:p>
    <w:p w:rsidR="00A27A65" w:rsidRDefault="00A27A65" w:rsidP="00A27A6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стрелочный прибор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просмотра температуры воздуха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цехе.</w:t>
      </w:r>
    </w:p>
    <w:p w:rsidR="00A27A65" w:rsidRPr="009C6109" w:rsidRDefault="00A27A65" w:rsidP="00A27A6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графический элемент (ГЭ) «Кнопка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27A65" w:rsidRPr="009C6109" w:rsidRDefault="00A27A65" w:rsidP="00A27A6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ГЭ для просмотра изменений значений температуры воздуха во времени и отслеживании предыстории – «Тренд».</w:t>
      </w:r>
    </w:p>
    <w:p w:rsidR="00A27A65" w:rsidRPr="009C6109" w:rsidRDefault="00A27A65" w:rsidP="00A27A6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динамические ГЭ. </w:t>
      </w:r>
    </w:p>
    <w:p w:rsidR="00A27A65" w:rsidRDefault="00A27A65" w:rsidP="00A27A6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имитации температуры рекомендуется подключить генератор – синусоида, с диапазоном 15÷45 °С.</w:t>
      </w:r>
    </w:p>
    <w:p w:rsidR="002C5A9E" w:rsidRPr="002C5A9E" w:rsidRDefault="002C5A9E" w:rsidP="002C5A9E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имитации уровня СОЖ рекомендуется подключить генератор – треугольник, с диапазоном 0÷100.</w:t>
      </w:r>
    </w:p>
    <w:p w:rsidR="0080277A" w:rsidRDefault="008D1314"/>
    <w:sectPr w:rsidR="0080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EB3"/>
    <w:multiLevelType w:val="hybridMultilevel"/>
    <w:tmpl w:val="3CE8E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65"/>
    <w:rsid w:val="002C5A9E"/>
    <w:rsid w:val="00606F24"/>
    <w:rsid w:val="00652227"/>
    <w:rsid w:val="007D599E"/>
    <w:rsid w:val="008B6853"/>
    <w:rsid w:val="008D1314"/>
    <w:rsid w:val="009E14DA"/>
    <w:rsid w:val="00A27A65"/>
    <w:rsid w:val="00AF335E"/>
    <w:rsid w:val="00B72132"/>
    <w:rsid w:val="00CA48AD"/>
    <w:rsid w:val="00D22A5A"/>
    <w:rsid w:val="00DA20D1"/>
    <w:rsid w:val="00E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12</cp:revision>
  <dcterms:created xsi:type="dcterms:W3CDTF">2017-02-21T12:56:00Z</dcterms:created>
  <dcterms:modified xsi:type="dcterms:W3CDTF">2017-03-08T17:39:00Z</dcterms:modified>
</cp:coreProperties>
</file>