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8" w:rsidRDefault="00AE5FA4" w:rsidP="000E1F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  <w:bookmarkStart w:id="0" w:name="_GoBack"/>
      <w:bookmarkEnd w:id="0"/>
      <w:r w:rsidR="000E1FA4" w:rsidRPr="000E1FA4">
        <w:rPr>
          <w:rFonts w:ascii="Times New Roman" w:hAnsi="Times New Roman" w:cs="Times New Roman"/>
          <w:b/>
          <w:sz w:val="24"/>
          <w:szCs w:val="24"/>
        </w:rPr>
        <w:t xml:space="preserve"> Фрагменты оборудования</w:t>
      </w:r>
    </w:p>
    <w:p w:rsidR="000E1FA4" w:rsidRPr="000E1FA4" w:rsidRDefault="000E1FA4" w:rsidP="000E1FA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2 -</w:t>
      </w:r>
      <w:r w:rsidRPr="000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FA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 </w:t>
      </w: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630B24" w:rsidRDefault="000E1FA4" w:rsidP="00630B2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4072CF" wp14:editId="5B81704D">
            <wp:simplePos x="0" y="0"/>
            <wp:positionH relativeFrom="column">
              <wp:posOffset>-128270</wp:posOffset>
            </wp:positionH>
            <wp:positionV relativeFrom="paragraph">
              <wp:posOffset>288925</wp:posOffset>
            </wp:positionV>
            <wp:extent cx="4188460" cy="2139315"/>
            <wp:effectExtent l="19050" t="19050" r="21590" b="13335"/>
            <wp:wrapTight wrapText="bothSides">
              <wp:wrapPolygon edited="0">
                <wp:start x="-98" y="-192"/>
                <wp:lineTo x="-98" y="21542"/>
                <wp:lineTo x="21613" y="21542"/>
                <wp:lineTo x="21613" y="-192"/>
                <wp:lineTo x="-98" y="-192"/>
              </wp:wrapPolygon>
            </wp:wrapTight>
            <wp:docPr id="1" name="Рисунок 1" descr="D:\2016 2017уч.год\ОЛИМПИАДА 2017\ФОС 2017\АТП\Олимпиада 01\Приложения 4\Автоматический преобразователь интерфейсов  А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2017уч.год\ОЛИМПИАДА 2017\ФОС 2017\АТП\Олимпиада 01\Приложения 4\Автоматический преобразователь интерфейсов  АС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2139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24" w:rsidRPr="00630B24" w:rsidRDefault="00630B24" w:rsidP="00630B24"/>
    <w:p w:rsidR="00630B24" w:rsidRPr="00630B24" w:rsidRDefault="00630B24" w:rsidP="00630B2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684AC8" wp14:editId="00099A80">
            <wp:simplePos x="0" y="0"/>
            <wp:positionH relativeFrom="column">
              <wp:posOffset>-4320540</wp:posOffset>
            </wp:positionH>
            <wp:positionV relativeFrom="paragraph">
              <wp:posOffset>1988185</wp:posOffset>
            </wp:positionV>
            <wp:extent cx="2971800" cy="2935605"/>
            <wp:effectExtent l="19050" t="19050" r="19050" b="17145"/>
            <wp:wrapTight wrapText="bothSides">
              <wp:wrapPolygon edited="0">
                <wp:start x="-138" y="-140"/>
                <wp:lineTo x="-138" y="21586"/>
                <wp:lineTo x="21600" y="21586"/>
                <wp:lineTo x="21600" y="-140"/>
                <wp:lineTo x="-138" y="-140"/>
              </wp:wrapPolygon>
            </wp:wrapTight>
            <wp:docPr id="2" name="Рисунок 2" descr="D:\2016 2017уч.год\ОЛИМПИАДА 2017\ФОС 2017\АТП\Олимпиада 01\Приложения 4\Блок питания БП30Б-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2017уч.год\ОЛИМПИАДА 2017\ФОС 2017\АТП\Олимпиада 01\Приложения 4\Блок питания БП30Б-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35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Pr="00630B24" w:rsidRDefault="00630B24" w:rsidP="00630B24"/>
    <w:p w:rsidR="00630B24" w:rsidRDefault="00630B24" w:rsidP="00630B24">
      <w:pPr>
        <w:tabs>
          <w:tab w:val="left" w:pos="2863"/>
        </w:tabs>
      </w:pPr>
      <w:r>
        <w:tab/>
      </w:r>
    </w:p>
    <w:p w:rsidR="00630B24" w:rsidRDefault="00630B24" w:rsidP="00630B24">
      <w:pPr>
        <w:tabs>
          <w:tab w:val="left" w:pos="2863"/>
        </w:tabs>
      </w:pPr>
    </w:p>
    <w:p w:rsidR="00630B24" w:rsidRDefault="00630B24" w:rsidP="00630B24">
      <w:pPr>
        <w:tabs>
          <w:tab w:val="left" w:pos="2863"/>
        </w:tabs>
      </w:pPr>
    </w:p>
    <w:p w:rsidR="00630B24" w:rsidRDefault="00630B24" w:rsidP="00630B24">
      <w:pPr>
        <w:tabs>
          <w:tab w:val="left" w:pos="2863"/>
        </w:tabs>
      </w:pPr>
    </w:p>
    <w:p w:rsidR="00630B24" w:rsidRDefault="00630B24" w:rsidP="00630B24">
      <w:pPr>
        <w:tabs>
          <w:tab w:val="left" w:pos="28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984171" cy="3257305"/>
            <wp:effectExtent l="19050" t="19050" r="16510" b="19685"/>
            <wp:docPr id="4" name="Рисунок 4" descr="D:\2016 2017уч.год\ОЛИМПИАДА 2017\ФОС 2017\АТП\Олимпиада 01\Приложения 4\Модуль ввода аналоговых сигналов МВ110-224.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2017уч.год\ОЛИМПИАДА 2017\ФОС 2017\АТП\Олимпиада 01\Приложения 4\Модуль ввода аналоговых сигналов МВ110-224.8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13" cy="32584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30B24" w:rsidRPr="00630B24" w:rsidRDefault="00630B24" w:rsidP="00630B24">
      <w:pPr>
        <w:tabs>
          <w:tab w:val="left" w:pos="1234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54E5FC" wp14:editId="5F07B86E">
            <wp:simplePos x="0" y="0"/>
            <wp:positionH relativeFrom="column">
              <wp:posOffset>8255</wp:posOffset>
            </wp:positionH>
            <wp:positionV relativeFrom="paragraph">
              <wp:posOffset>3907790</wp:posOffset>
            </wp:positionV>
            <wp:extent cx="3973195" cy="1849120"/>
            <wp:effectExtent l="19050" t="19050" r="27305" b="17780"/>
            <wp:wrapTight wrapText="bothSides">
              <wp:wrapPolygon edited="0">
                <wp:start x="-104" y="-223"/>
                <wp:lineTo x="-104" y="21585"/>
                <wp:lineTo x="21645" y="21585"/>
                <wp:lineTo x="21645" y="-223"/>
                <wp:lineTo x="-104" y="-223"/>
              </wp:wrapPolygon>
            </wp:wrapTight>
            <wp:docPr id="6" name="Рисунок 6" descr="D:\2016 2017уч.год\ОЛИМПИАДА 2017\ФОС 2017\АТП\Олимпиада 01\Приложения 4\Сигнальные лампы 24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6 2017уч.год\ОЛИМПИАДА 2017\ФОС 2017\АТП\Олимпиада 01\Приложения 4\Сигнальные лампы 24 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849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FDAC7F" wp14:editId="38CF64A5">
            <wp:simplePos x="0" y="0"/>
            <wp:positionH relativeFrom="column">
              <wp:posOffset>-3175</wp:posOffset>
            </wp:positionH>
            <wp:positionV relativeFrom="paragraph">
              <wp:posOffset>194310</wp:posOffset>
            </wp:positionV>
            <wp:extent cx="3983990" cy="3328670"/>
            <wp:effectExtent l="19050" t="19050" r="16510" b="24130"/>
            <wp:wrapTight wrapText="bothSides">
              <wp:wrapPolygon edited="0">
                <wp:start x="-103" y="-124"/>
                <wp:lineTo x="-103" y="21633"/>
                <wp:lineTo x="21586" y="21633"/>
                <wp:lineTo x="21586" y="-124"/>
                <wp:lineTo x="-103" y="-124"/>
              </wp:wrapPolygon>
            </wp:wrapTight>
            <wp:docPr id="5" name="Рисунок 5" descr="D:\2016 2017уч.год\ОЛИМПИАДА 2017\ФОС 2017\АТП\Олимпиада 01\Приложения 4\Модуль дискретного вывода МУ110-224.8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6 2017уч.год\ОЛИМПИАДА 2017\ФОС 2017\АТП\Олимпиада 01\Приложения 4\Модуль дискретного вывода МУ110-224.8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3328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630B24" w:rsidRPr="0063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6"/>
    <w:rsid w:val="000E1FA4"/>
    <w:rsid w:val="00572D88"/>
    <w:rsid w:val="00616586"/>
    <w:rsid w:val="00630B24"/>
    <w:rsid w:val="008D349C"/>
    <w:rsid w:val="00AE5FA4"/>
    <w:rsid w:val="00B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Татьяна</cp:lastModifiedBy>
  <cp:revision>5</cp:revision>
  <dcterms:created xsi:type="dcterms:W3CDTF">2017-02-21T13:00:00Z</dcterms:created>
  <dcterms:modified xsi:type="dcterms:W3CDTF">2017-03-08T17:40:00Z</dcterms:modified>
</cp:coreProperties>
</file>