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7C" w:rsidRPr="004F2709" w:rsidRDefault="0017057C" w:rsidP="00CF7C9D">
      <w:pPr>
        <w:spacing w:line="276" w:lineRule="auto"/>
        <w:jc w:val="right"/>
        <w:rPr>
          <w:b/>
        </w:rPr>
      </w:pPr>
      <w:r w:rsidRPr="004F2709">
        <w:rPr>
          <w:b/>
        </w:rPr>
        <w:t>Приложен</w:t>
      </w:r>
      <w:r w:rsidRPr="004F2709">
        <w:rPr>
          <w:b/>
          <w:highlight w:val="yellow"/>
        </w:rPr>
        <w:t>и</w:t>
      </w:r>
      <w:r w:rsidRPr="00CF7C9D">
        <w:rPr>
          <w:b/>
          <w:highlight w:val="yellow"/>
        </w:rPr>
        <w:t>е 4</w:t>
      </w:r>
    </w:p>
    <w:p w:rsidR="0017057C" w:rsidRDefault="0017057C" w:rsidP="00CF7C9D">
      <w:pPr>
        <w:spacing w:line="276" w:lineRule="auto"/>
        <w:jc w:val="right"/>
        <w:rPr>
          <w:b/>
        </w:rPr>
      </w:pPr>
      <w:r>
        <w:rPr>
          <w:b/>
        </w:rPr>
        <w:t>Методические указания</w:t>
      </w:r>
      <w:r w:rsidRPr="00E36A8C">
        <w:rPr>
          <w:b/>
        </w:rPr>
        <w:t xml:space="preserve"> к задаче 4.</w:t>
      </w:r>
      <w:r>
        <w:rPr>
          <w:b/>
        </w:rPr>
        <w:t>2</w:t>
      </w:r>
    </w:p>
    <w:p w:rsidR="0017057C" w:rsidRPr="00E36A8C" w:rsidRDefault="0017057C" w:rsidP="00CF7C9D">
      <w:pPr>
        <w:spacing w:line="276" w:lineRule="auto"/>
        <w:jc w:val="center"/>
        <w:rPr>
          <w:b/>
        </w:rPr>
      </w:pPr>
    </w:p>
    <w:p w:rsidR="0017057C" w:rsidRDefault="0017057C" w:rsidP="00EF1885">
      <w:pPr>
        <w:pStyle w:val="a3"/>
        <w:numPr>
          <w:ilvl w:val="0"/>
          <w:numId w:val="1"/>
        </w:numPr>
        <w:spacing w:line="276" w:lineRule="auto"/>
        <w:ind w:left="0" w:firstLine="360"/>
        <w:jc w:val="both"/>
      </w:pPr>
      <w:r w:rsidRPr="005E5896">
        <w:t>Разработать технологический процесс заполнением КТПР (карты технологического процесса ремонта), описанием операций в технологической последовательности с указанием оборудования, приспос</w:t>
      </w:r>
      <w:r>
        <w:t>облений, переходов, инструмента.</w:t>
      </w:r>
    </w:p>
    <w:p w:rsidR="0017057C" w:rsidRPr="005E5896" w:rsidRDefault="0017057C" w:rsidP="00EF1885">
      <w:pPr>
        <w:pStyle w:val="a3"/>
        <w:numPr>
          <w:ilvl w:val="0"/>
          <w:numId w:val="1"/>
        </w:numPr>
        <w:spacing w:line="276" w:lineRule="auto"/>
        <w:ind w:left="0" w:firstLine="360"/>
        <w:jc w:val="both"/>
      </w:pPr>
      <w:r>
        <w:t>При выборе технологических операций руководствоваться к</w:t>
      </w:r>
      <w:r w:rsidRPr="005C0755">
        <w:t>лассификатор</w:t>
      </w:r>
      <w:r>
        <w:t>ом</w:t>
      </w:r>
      <w:r w:rsidRPr="005C0755">
        <w:t xml:space="preserve"> технологических операций машиностроения и приборостроения</w:t>
      </w:r>
      <w:r>
        <w:t>.</w:t>
      </w:r>
    </w:p>
    <w:p w:rsidR="0017057C" w:rsidRDefault="0017057C" w:rsidP="00EF1885">
      <w:pPr>
        <w:pStyle w:val="a3"/>
        <w:numPr>
          <w:ilvl w:val="0"/>
          <w:numId w:val="1"/>
        </w:numPr>
        <w:spacing w:line="276" w:lineRule="auto"/>
        <w:ind w:left="0" w:firstLine="360"/>
        <w:jc w:val="both"/>
      </w:pPr>
      <w:r>
        <w:t>С</w:t>
      </w:r>
      <w:r w:rsidRPr="00E36A8C">
        <w:t xml:space="preserve">пособ ремонта – </w:t>
      </w:r>
      <w:r>
        <w:t>в</w:t>
      </w:r>
      <w:r w:rsidRPr="00E36A8C">
        <w:t>осстановление поверхности детали</w:t>
      </w:r>
      <w:r>
        <w:t xml:space="preserve"> </w:t>
      </w:r>
      <w:r w:rsidRPr="00E36A8C">
        <w:t xml:space="preserve">способом </w:t>
      </w:r>
      <w:r w:rsidR="003A54AE">
        <w:t>…</w:t>
      </w:r>
    </w:p>
    <w:p w:rsidR="0017057C" w:rsidRPr="00DE1DAC" w:rsidRDefault="0017057C" w:rsidP="00EF1885">
      <w:pPr>
        <w:pStyle w:val="a3"/>
        <w:numPr>
          <w:ilvl w:val="0"/>
          <w:numId w:val="1"/>
        </w:numPr>
        <w:spacing w:line="276" w:lineRule="auto"/>
        <w:ind w:left="0" w:firstLine="360"/>
        <w:jc w:val="both"/>
      </w:pPr>
      <w:r w:rsidRPr="00DE1DAC">
        <w:t xml:space="preserve">Поверхность детали, подлежащая ремонту – </w:t>
      </w:r>
      <w:r w:rsidR="003A54AE">
        <w:t>…</w:t>
      </w:r>
      <w:r w:rsidRPr="00DE1DAC">
        <w:t>.</w:t>
      </w:r>
    </w:p>
    <w:p w:rsidR="003A54AE" w:rsidRDefault="0017057C" w:rsidP="00EF1885">
      <w:pPr>
        <w:pStyle w:val="a3"/>
        <w:numPr>
          <w:ilvl w:val="0"/>
          <w:numId w:val="1"/>
        </w:numPr>
        <w:spacing w:line="276" w:lineRule="auto"/>
      </w:pPr>
      <w:r w:rsidRPr="00CF7C9D">
        <w:t>Износ поверхности</w:t>
      </w:r>
      <w:r>
        <w:t xml:space="preserve">, подлежащей ремонту, </w:t>
      </w:r>
      <w:r w:rsidRPr="00CF7C9D">
        <w:t xml:space="preserve"> составляет  </w:t>
      </w:r>
      <w:r w:rsidR="003A54AE">
        <w:t>…</w:t>
      </w:r>
      <w:r w:rsidRPr="00CF7C9D">
        <w:t>.</w:t>
      </w:r>
    </w:p>
    <w:p w:rsidR="0017057C" w:rsidRPr="003A54AE" w:rsidRDefault="003A54AE" w:rsidP="00EF1885">
      <w:pPr>
        <w:pStyle w:val="a3"/>
        <w:numPr>
          <w:ilvl w:val="0"/>
          <w:numId w:val="1"/>
        </w:numPr>
        <w:spacing w:line="276" w:lineRule="auto"/>
        <w:rPr>
          <w:i/>
        </w:rPr>
      </w:pPr>
      <w:r w:rsidRPr="003A54AE">
        <w:rPr>
          <w:i/>
        </w:rPr>
        <w:t xml:space="preserve">Иные </w:t>
      </w:r>
      <w:r>
        <w:rPr>
          <w:i/>
        </w:rPr>
        <w:t>указания…</w:t>
      </w:r>
    </w:p>
    <w:p w:rsidR="0017057C" w:rsidRDefault="0017057C" w:rsidP="005E5896"/>
    <w:p w:rsidR="0017057C" w:rsidRDefault="0017057C" w:rsidP="005E5896">
      <w:bookmarkStart w:id="0" w:name="_GoBack"/>
      <w:bookmarkEnd w:id="0"/>
    </w:p>
    <w:sectPr w:rsidR="0017057C" w:rsidSect="002C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D8D"/>
    <w:multiLevelType w:val="hybridMultilevel"/>
    <w:tmpl w:val="C2E0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0F6"/>
    <w:rsid w:val="000458F2"/>
    <w:rsid w:val="001510F6"/>
    <w:rsid w:val="0017057C"/>
    <w:rsid w:val="00294B7F"/>
    <w:rsid w:val="002A5DEC"/>
    <w:rsid w:val="002C276C"/>
    <w:rsid w:val="003A54AE"/>
    <w:rsid w:val="004F2709"/>
    <w:rsid w:val="005C0755"/>
    <w:rsid w:val="005E5896"/>
    <w:rsid w:val="00CC46BA"/>
    <w:rsid w:val="00CF7C9D"/>
    <w:rsid w:val="00DE1DAC"/>
    <w:rsid w:val="00E36A8C"/>
    <w:rsid w:val="00E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7C9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Лариса Ивановна</dc:creator>
  <cp:keywords/>
  <dc:description/>
  <cp:lastModifiedBy>Рожкова Лариса Ивановна</cp:lastModifiedBy>
  <cp:revision>7</cp:revision>
  <dcterms:created xsi:type="dcterms:W3CDTF">2019-04-06T09:30:00Z</dcterms:created>
  <dcterms:modified xsi:type="dcterms:W3CDTF">2019-04-13T09:05:00Z</dcterms:modified>
</cp:coreProperties>
</file>