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6F" w:rsidRPr="00833B39" w:rsidRDefault="00E30B6F" w:rsidP="00E30B6F">
      <w:pPr>
        <w:jc w:val="center"/>
        <w:rPr>
          <w:b/>
          <w:sz w:val="24"/>
        </w:rPr>
      </w:pPr>
      <w:r w:rsidRPr="00833B39">
        <w:rPr>
          <w:b/>
          <w:sz w:val="24"/>
        </w:rPr>
        <w:t>Трудоустройство выпускников дневной формы обучения</w:t>
      </w:r>
    </w:p>
    <w:tbl>
      <w:tblPr>
        <w:tblW w:w="1063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851"/>
        <w:gridCol w:w="992"/>
        <w:gridCol w:w="851"/>
        <w:gridCol w:w="850"/>
        <w:gridCol w:w="992"/>
        <w:gridCol w:w="851"/>
        <w:gridCol w:w="709"/>
      </w:tblGrid>
      <w:tr w:rsidR="00E30B6F" w:rsidRPr="00833B39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Код</w:t>
            </w:r>
          </w:p>
        </w:tc>
        <w:tc>
          <w:tcPr>
            <w:tcW w:w="3544" w:type="dxa"/>
            <w:vMerge w:val="restart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Количество выпускников</w:t>
            </w:r>
          </w:p>
        </w:tc>
        <w:tc>
          <w:tcPr>
            <w:tcW w:w="1843" w:type="dxa"/>
            <w:gridSpan w:val="2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Фактически трудоустроено</w:t>
            </w:r>
          </w:p>
        </w:tc>
        <w:tc>
          <w:tcPr>
            <w:tcW w:w="850" w:type="dxa"/>
            <w:vMerge w:val="restart"/>
            <w:vAlign w:val="center"/>
          </w:tcPr>
          <w:p w:rsidR="00E30B6F" w:rsidRPr="005F2286" w:rsidRDefault="00E30B6F" w:rsidP="00E30B6F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Продолжили</w:t>
            </w:r>
            <w:r>
              <w:t xml:space="preserve"> обучение ВУЗ</w:t>
            </w:r>
          </w:p>
        </w:tc>
        <w:tc>
          <w:tcPr>
            <w:tcW w:w="992" w:type="dxa"/>
            <w:vMerge w:val="restart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proofErr w:type="gramStart"/>
            <w:r w:rsidRPr="005F2286">
              <w:t>Призваны в ряды вооруженных сил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Отпуск по уходу за ребенком</w:t>
            </w:r>
          </w:p>
        </w:tc>
        <w:tc>
          <w:tcPr>
            <w:tcW w:w="709" w:type="dxa"/>
            <w:vMerge w:val="restart"/>
            <w:vAlign w:val="center"/>
          </w:tcPr>
          <w:p w:rsidR="00E30B6F" w:rsidRPr="005F2286" w:rsidRDefault="00E30B6F" w:rsidP="00BB1B4E">
            <w:pPr>
              <w:tabs>
                <w:tab w:val="left" w:pos="851"/>
                <w:tab w:val="left" w:pos="5103"/>
              </w:tabs>
              <w:jc w:val="center"/>
            </w:pPr>
            <w:r w:rsidRPr="005F2286">
              <w:t>Не трудоустроены</w:t>
            </w:r>
          </w:p>
        </w:tc>
      </w:tr>
      <w:tr w:rsidR="00E30B6F" w:rsidRPr="00833B39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833B39">
              <w:rPr>
                <w:sz w:val="22"/>
                <w:szCs w:val="22"/>
              </w:rPr>
              <w:t>по направлениям</w:t>
            </w:r>
          </w:p>
        </w:tc>
        <w:tc>
          <w:tcPr>
            <w:tcW w:w="851" w:type="dxa"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833B39">
              <w:rPr>
                <w:sz w:val="22"/>
                <w:szCs w:val="22"/>
              </w:rPr>
              <w:t>не по направлениям</w:t>
            </w:r>
          </w:p>
        </w:tc>
        <w:tc>
          <w:tcPr>
            <w:tcW w:w="850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30B6F" w:rsidRPr="00833B39" w:rsidRDefault="00E30B6F" w:rsidP="00BB1B4E">
            <w:pPr>
              <w:tabs>
                <w:tab w:val="left" w:pos="851"/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E30B6F" w:rsidRPr="00833B39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21.0</w:t>
            </w:r>
            <w:bookmarkStart w:id="0" w:name="_GoBack"/>
            <w:bookmarkEnd w:id="0"/>
            <w:r w:rsidRPr="00E30B6F">
              <w:rPr>
                <w:color w:val="000000"/>
                <w:sz w:val="22"/>
                <w:szCs w:val="22"/>
              </w:rPr>
              <w:t>2.03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E30B6F">
              <w:rPr>
                <w:color w:val="000000"/>
                <w:sz w:val="22"/>
                <w:szCs w:val="22"/>
              </w:rPr>
              <w:t>газонефтепроводов</w:t>
            </w:r>
            <w:proofErr w:type="spellEnd"/>
            <w:r w:rsidRPr="00E30B6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30B6F">
              <w:rPr>
                <w:color w:val="000000"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22.02.06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 xml:space="preserve">Сварочное производство 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21.02.01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49.02.01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40.02.01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15.02.07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15.02.08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23.02.01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42.02.01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Реклама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23.02.03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44.02.06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Профессиональное обучение (по отраслям)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20.02.04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20.02.02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 xml:space="preserve">Защита в чрезвычайных ситуациях 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09.02.03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09.02.01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Компьютерные системы и комплексы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E18"/>
            <w:r w:rsidRPr="00433182">
              <w:rPr>
                <w:color w:val="000000"/>
                <w:sz w:val="24"/>
                <w:szCs w:val="24"/>
              </w:rPr>
              <w:t>10</w:t>
            </w:r>
            <w:bookmarkEnd w:id="1"/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09.02.02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10.02.03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54.02.01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43.02.10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38.02.07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38.02.04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Коммерция (по отраслям)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46.02.01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Документационное обеспечение управления и архивоведения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54.02.02</w:t>
            </w:r>
          </w:p>
        </w:tc>
        <w:tc>
          <w:tcPr>
            <w:tcW w:w="3544" w:type="dxa"/>
            <w:vAlign w:val="bottom"/>
          </w:tcPr>
          <w:p w:rsidR="00E30B6F" w:rsidRPr="00E30B6F" w:rsidRDefault="00E30B6F" w:rsidP="00BB1B4E">
            <w:pPr>
              <w:rPr>
                <w:color w:val="000000"/>
                <w:sz w:val="22"/>
                <w:szCs w:val="22"/>
              </w:rPr>
            </w:pPr>
            <w:r w:rsidRPr="00E30B6F">
              <w:rPr>
                <w:color w:val="000000"/>
                <w:sz w:val="22"/>
                <w:szCs w:val="22"/>
              </w:rPr>
              <w:t>Декоративн</w:t>
            </w:r>
            <w:proofErr w:type="gramStart"/>
            <w:r w:rsidRPr="00E30B6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30B6F">
              <w:rPr>
                <w:color w:val="000000"/>
                <w:sz w:val="22"/>
                <w:szCs w:val="22"/>
              </w:rPr>
              <w:t xml:space="preserve"> прикладное искусство и народные промыслы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vAlign w:val="bottom"/>
          </w:tcPr>
          <w:p w:rsidR="00E30B6F" w:rsidRPr="00433182" w:rsidRDefault="00E30B6F" w:rsidP="00BB1B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18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30B6F" w:rsidTr="00E30B6F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bottom"/>
          </w:tcPr>
          <w:p w:rsidR="00E30B6F" w:rsidRPr="00433182" w:rsidRDefault="00E30B6F" w:rsidP="00BB1B4E">
            <w:pPr>
              <w:rPr>
                <w:color w:val="000000"/>
              </w:rPr>
            </w:pPr>
          </w:p>
        </w:tc>
        <w:tc>
          <w:tcPr>
            <w:tcW w:w="3544" w:type="dxa"/>
            <w:vAlign w:val="bottom"/>
          </w:tcPr>
          <w:p w:rsidR="00E30B6F" w:rsidRPr="00433182" w:rsidRDefault="00E30B6F" w:rsidP="00BB1B4E">
            <w:pPr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850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992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851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709" w:type="dxa"/>
            <w:vAlign w:val="bottom"/>
          </w:tcPr>
          <w:p w:rsidR="00E30B6F" w:rsidRPr="00433182" w:rsidRDefault="00E30B6F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33182">
              <w:rPr>
                <w:color w:val="000000"/>
                <w:sz w:val="24"/>
                <w:szCs w:val="24"/>
              </w:rPr>
              <w:t>1%</w:t>
            </w:r>
          </w:p>
        </w:tc>
      </w:tr>
    </w:tbl>
    <w:p w:rsidR="00E30B6F" w:rsidRDefault="00E30B6F" w:rsidP="00E30B6F">
      <w:pPr>
        <w:tabs>
          <w:tab w:val="left" w:pos="851"/>
        </w:tabs>
        <w:jc w:val="both"/>
        <w:rPr>
          <w:b/>
          <w:sz w:val="24"/>
        </w:rPr>
      </w:pPr>
    </w:p>
    <w:p w:rsidR="000054A1" w:rsidRDefault="000054A1"/>
    <w:sectPr w:rsidR="000054A1" w:rsidSect="00E30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EF8"/>
    <w:multiLevelType w:val="multilevel"/>
    <w:tmpl w:val="F542837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5"/>
    <w:rsid w:val="000054A1"/>
    <w:rsid w:val="00081695"/>
    <w:rsid w:val="00E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2</cp:revision>
  <dcterms:created xsi:type="dcterms:W3CDTF">2018-10-23T12:41:00Z</dcterms:created>
  <dcterms:modified xsi:type="dcterms:W3CDTF">2018-10-23T12:44:00Z</dcterms:modified>
</cp:coreProperties>
</file>