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19" w:rsidRDefault="00FE2A19" w:rsidP="00FE2A19">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99060</wp:posOffset>
                </wp:positionV>
                <wp:extent cx="5895975" cy="13049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5895975" cy="1304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2A19" w:rsidRPr="00FE2A19" w:rsidRDefault="00FE2A19" w:rsidP="00FE2A19">
                            <w:pPr>
                              <w:spacing w:after="0"/>
                              <w:jc w:val="center"/>
                              <w:rPr>
                                <w:rFonts w:ascii="Times New Roman" w:eastAsia="Calibri" w:hAnsi="Times New Roman" w:cs="Times New Roman"/>
                                <w:color w:val="FFFFFF"/>
                                <w:sz w:val="28"/>
                                <w:szCs w:val="28"/>
                              </w:rPr>
                            </w:pPr>
                            <w:r w:rsidRPr="00FE2A19">
                              <w:rPr>
                                <w:rFonts w:ascii="Times New Roman" w:eastAsia="Calibri" w:hAnsi="Times New Roman" w:cs="Times New Roman"/>
                                <w:color w:val="FFFFFF"/>
                                <w:sz w:val="28"/>
                                <w:szCs w:val="28"/>
                              </w:rPr>
                              <w:t>Министерство промышленности и энергетики Саратовской области</w:t>
                            </w:r>
                          </w:p>
                          <w:p w:rsidR="00FE2A19" w:rsidRPr="00FE2A19" w:rsidRDefault="00FE2A19" w:rsidP="00FE2A19">
                            <w:pPr>
                              <w:spacing w:after="0" w:line="240" w:lineRule="auto"/>
                              <w:jc w:val="center"/>
                              <w:rPr>
                                <w:rFonts w:ascii="Times New Roman" w:eastAsia="Calibri" w:hAnsi="Times New Roman" w:cs="Times New Roman"/>
                                <w:color w:val="FFFFFF"/>
                                <w:sz w:val="28"/>
                                <w:szCs w:val="28"/>
                              </w:rPr>
                            </w:pPr>
                          </w:p>
                          <w:p w:rsidR="00FE2A19" w:rsidRPr="00FE2A19" w:rsidRDefault="007A6ABD" w:rsidP="00FE2A19">
                            <w:pPr>
                              <w:spacing w:after="0" w:line="240" w:lineRule="auto"/>
                              <w:jc w:val="center"/>
                              <w:rPr>
                                <w:rFonts w:ascii="Times New Roman" w:eastAsia="Calibri" w:hAnsi="Times New Roman" w:cs="Times New Roman"/>
                                <w:color w:val="FFFFFF"/>
                                <w:sz w:val="28"/>
                                <w:szCs w:val="28"/>
                              </w:rPr>
                            </w:pPr>
                            <w:r>
                              <w:rPr>
                                <w:rFonts w:ascii="Times New Roman" w:eastAsia="Calibri" w:hAnsi="Times New Roman" w:cs="Times New Roman"/>
                                <w:color w:val="FFFFFF"/>
                                <w:sz w:val="28"/>
                                <w:szCs w:val="28"/>
                              </w:rPr>
                              <w:t>Ф</w:t>
                            </w:r>
                            <w:r w:rsidR="00FE2A19" w:rsidRPr="00FE2A19">
                              <w:rPr>
                                <w:rFonts w:ascii="Times New Roman" w:eastAsia="Calibri" w:hAnsi="Times New Roman" w:cs="Times New Roman"/>
                                <w:color w:val="FFFFFF"/>
                                <w:sz w:val="28"/>
                                <w:szCs w:val="28"/>
                              </w:rPr>
                              <w:t xml:space="preserve">инал </w:t>
                            </w:r>
                            <w:r>
                              <w:rPr>
                                <w:rFonts w:ascii="Times New Roman" w:eastAsia="Calibri" w:hAnsi="Times New Roman" w:cs="Times New Roman"/>
                                <w:color w:val="FFFFFF"/>
                                <w:sz w:val="28"/>
                                <w:szCs w:val="28"/>
                              </w:rPr>
                              <w:t xml:space="preserve">областного </w:t>
                            </w:r>
                            <w:r w:rsidR="00FE2A19" w:rsidRPr="00FE2A19">
                              <w:rPr>
                                <w:rFonts w:ascii="Times New Roman" w:eastAsia="Calibri" w:hAnsi="Times New Roman" w:cs="Times New Roman"/>
                                <w:color w:val="FFFFFF"/>
                                <w:sz w:val="28"/>
                                <w:szCs w:val="28"/>
                              </w:rPr>
                              <w:t>конкурса профессионального мастерства</w:t>
                            </w:r>
                          </w:p>
                          <w:p w:rsidR="00FE2A19" w:rsidRPr="00FE2A19" w:rsidRDefault="00FE2A19" w:rsidP="00FE2A19">
                            <w:pPr>
                              <w:spacing w:after="0" w:line="240" w:lineRule="auto"/>
                              <w:jc w:val="center"/>
                              <w:rPr>
                                <w:rFonts w:ascii="Times New Roman" w:eastAsia="Calibri" w:hAnsi="Times New Roman" w:cs="Times New Roman"/>
                                <w:b/>
                                <w:color w:val="FFFFFF"/>
                                <w:sz w:val="28"/>
                                <w:szCs w:val="28"/>
                              </w:rPr>
                            </w:pPr>
                            <w:r w:rsidRPr="00FE2A19">
                              <w:rPr>
                                <w:rFonts w:ascii="Times New Roman" w:eastAsia="Calibri" w:hAnsi="Times New Roman" w:cs="Times New Roman"/>
                                <w:b/>
                                <w:color w:val="FFFFFF"/>
                                <w:sz w:val="28"/>
                                <w:szCs w:val="28"/>
                              </w:rPr>
                              <w:t>«Лучший по профессии-2017»</w:t>
                            </w:r>
                          </w:p>
                          <w:p w:rsidR="00FE2A19" w:rsidRPr="00FE2A19" w:rsidRDefault="0033197D" w:rsidP="00FE2A19">
                            <w:pPr>
                              <w:jc w:val="center"/>
                              <w:rPr>
                                <w:rFonts w:ascii="Times New Roman" w:eastAsia="Calibri" w:hAnsi="Times New Roman" w:cs="Times New Roman"/>
                                <w:b/>
                                <w:color w:val="FFFFFF"/>
                                <w:sz w:val="28"/>
                                <w:szCs w:val="28"/>
                              </w:rPr>
                            </w:pPr>
                            <w:r>
                              <w:rPr>
                                <w:rFonts w:ascii="Times New Roman" w:eastAsia="Calibri" w:hAnsi="Times New Roman" w:cs="Times New Roman"/>
                                <w:b/>
                                <w:color w:val="FFFFFF"/>
                                <w:sz w:val="28"/>
                                <w:szCs w:val="28"/>
                              </w:rPr>
                              <w:t>Компетенция</w:t>
                            </w:r>
                            <w:r w:rsidR="00FE2A19" w:rsidRPr="00FE2A19">
                              <w:rPr>
                                <w:rFonts w:ascii="Times New Roman" w:eastAsia="Calibri" w:hAnsi="Times New Roman" w:cs="Times New Roman"/>
                                <w:b/>
                                <w:color w:val="FFFFFF"/>
                                <w:sz w:val="28"/>
                                <w:szCs w:val="28"/>
                              </w:rPr>
                              <w:t>: «Сварка»</w:t>
                            </w:r>
                          </w:p>
                          <w:p w:rsidR="00FE2A19" w:rsidRDefault="00FE2A19" w:rsidP="00FE2A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6" style="position:absolute;margin-left:-9.3pt;margin-top:7.8pt;width:464.25pt;height:10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" fillcolor="#4f81bd [3204]" strokecolor="#243f60 [1604]" strokeweight="2pt">
                <v:textbox>
                  <w:txbxContent>
                    <w:p w:rsidR="00FE2A19" w:rsidRPr="00FE2A19" w:rsidRDefault="00FE2A19" w:rsidP="00FE2A19">
                      <w:pPr>
                        <w:spacing w:after="0"/>
                        <w:jc w:val="center"/>
                        <w:rPr>
                          <w:rFonts w:ascii="Times New Roman" w:eastAsia="Calibri" w:hAnsi="Times New Roman" w:cs="Times New Roman"/>
                          <w:color w:val="FFFFFF"/>
                          <w:sz w:val="28"/>
                          <w:szCs w:val="28"/>
                        </w:rPr>
                      </w:pPr>
                      <w:r w:rsidRPr="00FE2A19">
                        <w:rPr>
                          <w:rFonts w:ascii="Times New Roman" w:eastAsia="Calibri" w:hAnsi="Times New Roman" w:cs="Times New Roman"/>
                          <w:color w:val="FFFFFF"/>
                          <w:sz w:val="28"/>
                          <w:szCs w:val="28"/>
                        </w:rPr>
                        <w:t>Министерство промышленности и энергетики Саратовской области</w:t>
                      </w:r>
                    </w:p>
                    <w:p w:rsidR="00FE2A19" w:rsidRPr="00FE2A19" w:rsidRDefault="00FE2A19" w:rsidP="00FE2A19">
                      <w:pPr>
                        <w:spacing w:after="0" w:line="240" w:lineRule="auto"/>
                        <w:jc w:val="center"/>
                        <w:rPr>
                          <w:rFonts w:ascii="Times New Roman" w:eastAsia="Calibri" w:hAnsi="Times New Roman" w:cs="Times New Roman"/>
                          <w:color w:val="FFFFFF"/>
                          <w:sz w:val="28"/>
                          <w:szCs w:val="28"/>
                        </w:rPr>
                      </w:pPr>
                    </w:p>
                    <w:p w:rsidR="00FE2A19" w:rsidRPr="00FE2A19" w:rsidRDefault="007A6ABD" w:rsidP="00FE2A19">
                      <w:pPr>
                        <w:spacing w:after="0" w:line="240" w:lineRule="auto"/>
                        <w:jc w:val="center"/>
                        <w:rPr>
                          <w:rFonts w:ascii="Times New Roman" w:eastAsia="Calibri" w:hAnsi="Times New Roman" w:cs="Times New Roman"/>
                          <w:color w:val="FFFFFF"/>
                          <w:sz w:val="28"/>
                          <w:szCs w:val="28"/>
                        </w:rPr>
                      </w:pPr>
                      <w:r>
                        <w:rPr>
                          <w:rFonts w:ascii="Times New Roman" w:eastAsia="Calibri" w:hAnsi="Times New Roman" w:cs="Times New Roman"/>
                          <w:color w:val="FFFFFF"/>
                          <w:sz w:val="28"/>
                          <w:szCs w:val="28"/>
                        </w:rPr>
                        <w:t>Ф</w:t>
                      </w:r>
                      <w:r w:rsidR="00FE2A19" w:rsidRPr="00FE2A19">
                        <w:rPr>
                          <w:rFonts w:ascii="Times New Roman" w:eastAsia="Calibri" w:hAnsi="Times New Roman" w:cs="Times New Roman"/>
                          <w:color w:val="FFFFFF"/>
                          <w:sz w:val="28"/>
                          <w:szCs w:val="28"/>
                        </w:rPr>
                        <w:t xml:space="preserve">инал </w:t>
                      </w:r>
                      <w:r>
                        <w:rPr>
                          <w:rFonts w:ascii="Times New Roman" w:eastAsia="Calibri" w:hAnsi="Times New Roman" w:cs="Times New Roman"/>
                          <w:color w:val="FFFFFF"/>
                          <w:sz w:val="28"/>
                          <w:szCs w:val="28"/>
                        </w:rPr>
                        <w:t xml:space="preserve">областного </w:t>
                      </w:r>
                      <w:r w:rsidR="00FE2A19" w:rsidRPr="00FE2A19">
                        <w:rPr>
                          <w:rFonts w:ascii="Times New Roman" w:eastAsia="Calibri" w:hAnsi="Times New Roman" w:cs="Times New Roman"/>
                          <w:color w:val="FFFFFF"/>
                          <w:sz w:val="28"/>
                          <w:szCs w:val="28"/>
                        </w:rPr>
                        <w:t>конкурса профессионального мастерства</w:t>
                      </w:r>
                    </w:p>
                    <w:p w:rsidR="00FE2A19" w:rsidRPr="00FE2A19" w:rsidRDefault="00FE2A19" w:rsidP="00FE2A19">
                      <w:pPr>
                        <w:spacing w:after="0" w:line="240" w:lineRule="auto"/>
                        <w:jc w:val="center"/>
                        <w:rPr>
                          <w:rFonts w:ascii="Times New Roman" w:eastAsia="Calibri" w:hAnsi="Times New Roman" w:cs="Times New Roman"/>
                          <w:b/>
                          <w:color w:val="FFFFFF"/>
                          <w:sz w:val="28"/>
                          <w:szCs w:val="28"/>
                        </w:rPr>
                      </w:pPr>
                      <w:r w:rsidRPr="00FE2A19">
                        <w:rPr>
                          <w:rFonts w:ascii="Times New Roman" w:eastAsia="Calibri" w:hAnsi="Times New Roman" w:cs="Times New Roman"/>
                          <w:b/>
                          <w:color w:val="FFFFFF"/>
                          <w:sz w:val="28"/>
                          <w:szCs w:val="28"/>
                        </w:rPr>
                        <w:t>«Лучший по профессии-2017»</w:t>
                      </w:r>
                    </w:p>
                    <w:p w:rsidR="00FE2A19" w:rsidRPr="00FE2A19" w:rsidRDefault="0033197D" w:rsidP="00FE2A19">
                      <w:pPr>
                        <w:jc w:val="center"/>
                        <w:rPr>
                          <w:rFonts w:ascii="Times New Roman" w:eastAsia="Calibri" w:hAnsi="Times New Roman" w:cs="Times New Roman"/>
                          <w:b/>
                          <w:color w:val="FFFFFF"/>
                          <w:sz w:val="28"/>
                          <w:szCs w:val="28"/>
                        </w:rPr>
                      </w:pPr>
                      <w:r>
                        <w:rPr>
                          <w:rFonts w:ascii="Times New Roman" w:eastAsia="Calibri" w:hAnsi="Times New Roman" w:cs="Times New Roman"/>
                          <w:b/>
                          <w:color w:val="FFFFFF"/>
                          <w:sz w:val="28"/>
                          <w:szCs w:val="28"/>
                        </w:rPr>
                        <w:t>Компетенция</w:t>
                      </w:r>
                      <w:r w:rsidR="00FE2A19" w:rsidRPr="00FE2A19">
                        <w:rPr>
                          <w:rFonts w:ascii="Times New Roman" w:eastAsia="Calibri" w:hAnsi="Times New Roman" w:cs="Times New Roman"/>
                          <w:b/>
                          <w:color w:val="FFFFFF"/>
                          <w:sz w:val="28"/>
                          <w:szCs w:val="28"/>
                        </w:rPr>
                        <w:t>: «Сварка»</w:t>
                      </w:r>
                    </w:p>
                    <w:p w:rsidR="00FE2A19" w:rsidRDefault="00FE2A19" w:rsidP="00FE2A19">
                      <w:pPr>
                        <w:jc w:val="center"/>
                      </w:pPr>
                    </w:p>
                  </w:txbxContent>
                </v:textbox>
              </v:rect>
            </w:pict>
          </mc:Fallback>
        </mc:AlternateContent>
      </w:r>
    </w:p>
    <w:p w:rsidR="00FE2A19" w:rsidRPr="00FE2A19" w:rsidRDefault="00FE2A19" w:rsidP="00FE2A19"/>
    <w:p w:rsidR="00FE2A19" w:rsidRPr="00FE2A19" w:rsidRDefault="00FE2A19" w:rsidP="00FE2A19"/>
    <w:p w:rsidR="00FE2A19" w:rsidRPr="00FE2A19" w:rsidRDefault="00FE2A19" w:rsidP="00FE2A19"/>
    <w:p w:rsidR="00FE2A19" w:rsidRDefault="00FE2A19" w:rsidP="00FE2A19"/>
    <w:tbl>
      <w:tblPr>
        <w:tblStyle w:val="1"/>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4252"/>
      </w:tblGrid>
      <w:tr w:rsidR="00FE2A19" w:rsidRPr="00FE2A19" w:rsidTr="00677667">
        <w:tc>
          <w:tcPr>
            <w:tcW w:w="5319" w:type="dxa"/>
          </w:tcPr>
          <w:p w:rsidR="00FE2A19" w:rsidRDefault="00FE2A19" w:rsidP="00FE2A19">
            <w:pPr>
              <w:jc w:val="right"/>
              <w:rPr>
                <w:rFonts w:ascii="Times New Roman" w:eastAsia="Calibri" w:hAnsi="Times New Roman" w:cs="Times New Roman"/>
                <w:sz w:val="28"/>
                <w:szCs w:val="28"/>
              </w:rPr>
            </w:pPr>
          </w:p>
          <w:p w:rsidR="00CE6600" w:rsidRDefault="00CE6600" w:rsidP="00FE2A19">
            <w:pPr>
              <w:jc w:val="right"/>
              <w:rPr>
                <w:rFonts w:ascii="Times New Roman" w:eastAsia="Calibri" w:hAnsi="Times New Roman" w:cs="Times New Roman"/>
                <w:sz w:val="28"/>
                <w:szCs w:val="28"/>
              </w:rPr>
            </w:pPr>
          </w:p>
          <w:p w:rsidR="00CE6600" w:rsidRPr="00FE2A19" w:rsidRDefault="00CE6600" w:rsidP="00FE2A19">
            <w:pPr>
              <w:jc w:val="right"/>
              <w:rPr>
                <w:rFonts w:ascii="Times New Roman" w:eastAsia="Calibri" w:hAnsi="Times New Roman" w:cs="Times New Roman"/>
                <w:sz w:val="28"/>
                <w:szCs w:val="28"/>
              </w:rPr>
            </w:pPr>
          </w:p>
        </w:tc>
        <w:tc>
          <w:tcPr>
            <w:tcW w:w="4252" w:type="dxa"/>
          </w:tcPr>
          <w:p w:rsidR="00FE2A19" w:rsidRPr="00FE2A19" w:rsidRDefault="00FE2A19" w:rsidP="00FE2A19">
            <w:pPr>
              <w:ind w:right="283"/>
              <w:jc w:val="both"/>
              <w:rPr>
                <w:rFonts w:ascii="Times New Roman" w:eastAsia="Calibri" w:hAnsi="Times New Roman" w:cs="Times New Roman"/>
                <w:sz w:val="28"/>
                <w:szCs w:val="28"/>
              </w:rPr>
            </w:pPr>
          </w:p>
        </w:tc>
      </w:tr>
    </w:tbl>
    <w:p w:rsidR="00A05587" w:rsidRDefault="00A05587" w:rsidP="00FE2A19"/>
    <w:p w:rsidR="00FE2A19" w:rsidRDefault="00FE2A19" w:rsidP="00FE2A19"/>
    <w:p w:rsidR="00FE2A19" w:rsidRPr="00FE2A19" w:rsidRDefault="00FE2A19" w:rsidP="00FE2A19">
      <w:pPr>
        <w:keepNext/>
        <w:keepLines/>
        <w:autoSpaceDE w:val="0"/>
        <w:autoSpaceDN w:val="0"/>
        <w:adjustRightInd w:val="0"/>
        <w:spacing w:after="0" w:line="240" w:lineRule="auto"/>
        <w:jc w:val="center"/>
        <w:outlineLvl w:val="1"/>
        <w:rPr>
          <w:rFonts w:ascii="Cambria" w:eastAsia="Times New Roman" w:hAnsi="Cambria" w:cs="Times New Roman"/>
          <w:b/>
          <w:bCs/>
          <w:sz w:val="32"/>
          <w:szCs w:val="32"/>
        </w:rPr>
      </w:pPr>
      <w:r w:rsidRPr="00FE2A19">
        <w:rPr>
          <w:rFonts w:ascii="Cambria" w:eastAsia="Times New Roman" w:hAnsi="Cambria" w:cs="Times New Roman"/>
          <w:b/>
          <w:bCs/>
          <w:sz w:val="32"/>
          <w:szCs w:val="32"/>
        </w:rPr>
        <w:t>Фонд оценочных средств</w:t>
      </w:r>
    </w:p>
    <w:p w:rsidR="00FE2A19" w:rsidRPr="00FE2A19" w:rsidRDefault="00FE2A19" w:rsidP="00FE2A19">
      <w:pPr>
        <w:keepNext/>
        <w:keepLines/>
        <w:autoSpaceDE w:val="0"/>
        <w:autoSpaceDN w:val="0"/>
        <w:adjustRightInd w:val="0"/>
        <w:spacing w:after="0" w:line="240" w:lineRule="auto"/>
        <w:jc w:val="center"/>
        <w:outlineLvl w:val="1"/>
        <w:rPr>
          <w:rFonts w:ascii="Cambria" w:eastAsia="Times New Roman" w:hAnsi="Cambria" w:cs="Times New Roman"/>
          <w:b/>
          <w:bCs/>
          <w:sz w:val="32"/>
          <w:szCs w:val="32"/>
        </w:rPr>
      </w:pPr>
      <w:r w:rsidRPr="00FE2A19">
        <w:rPr>
          <w:rFonts w:ascii="Cambria" w:eastAsia="Times New Roman" w:hAnsi="Cambria" w:cs="Times New Roman"/>
          <w:b/>
          <w:bCs/>
          <w:sz w:val="32"/>
          <w:szCs w:val="32"/>
        </w:rPr>
        <w:t xml:space="preserve">финала </w:t>
      </w:r>
      <w:r w:rsidR="007A6ABD">
        <w:rPr>
          <w:rFonts w:ascii="Cambria" w:eastAsia="Times New Roman" w:hAnsi="Cambria" w:cs="Times New Roman"/>
          <w:b/>
          <w:bCs/>
          <w:sz w:val="32"/>
          <w:szCs w:val="32"/>
        </w:rPr>
        <w:t xml:space="preserve">областного </w:t>
      </w:r>
      <w:r w:rsidRPr="00FE2A19">
        <w:rPr>
          <w:rFonts w:ascii="Cambria" w:eastAsia="Times New Roman" w:hAnsi="Cambria" w:cs="Times New Roman"/>
          <w:b/>
          <w:bCs/>
          <w:sz w:val="32"/>
          <w:szCs w:val="32"/>
        </w:rPr>
        <w:t>конкурса профессионального мастерства</w:t>
      </w:r>
      <w:r w:rsidR="007A6ABD">
        <w:rPr>
          <w:rFonts w:ascii="Cambria" w:eastAsia="Times New Roman" w:hAnsi="Cambria" w:cs="Times New Roman"/>
          <w:b/>
          <w:bCs/>
          <w:sz w:val="32"/>
          <w:szCs w:val="32"/>
        </w:rPr>
        <w:t xml:space="preserve"> </w:t>
      </w:r>
      <w:r w:rsidRPr="00FE2A19">
        <w:rPr>
          <w:rFonts w:ascii="Cambria" w:eastAsia="Times New Roman" w:hAnsi="Cambria" w:cs="Times New Roman"/>
          <w:b/>
          <w:bCs/>
          <w:sz w:val="32"/>
          <w:szCs w:val="32"/>
        </w:rPr>
        <w:t>«Лучший по профессии-2017»</w:t>
      </w:r>
    </w:p>
    <w:p w:rsidR="00FE2A19" w:rsidRDefault="0033197D" w:rsidP="00FE2A19">
      <w:pPr>
        <w:jc w:val="center"/>
        <w:rPr>
          <w:rFonts w:ascii="Cambria" w:eastAsia="Times New Roman" w:hAnsi="Cambria" w:cs="Times New Roman"/>
          <w:b/>
          <w:bCs/>
          <w:sz w:val="32"/>
          <w:szCs w:val="32"/>
        </w:rPr>
      </w:pPr>
      <w:r>
        <w:rPr>
          <w:rFonts w:ascii="Cambria" w:eastAsia="Times New Roman" w:hAnsi="Cambria" w:cs="Times New Roman"/>
          <w:b/>
          <w:bCs/>
          <w:sz w:val="32"/>
          <w:szCs w:val="32"/>
        </w:rPr>
        <w:t>Компетенция</w:t>
      </w:r>
      <w:r w:rsidR="00FE2A19" w:rsidRPr="00FE2A19">
        <w:rPr>
          <w:rFonts w:ascii="Cambria" w:eastAsia="Times New Roman" w:hAnsi="Cambria" w:cs="Times New Roman"/>
          <w:b/>
          <w:bCs/>
          <w:sz w:val="32"/>
          <w:szCs w:val="32"/>
        </w:rPr>
        <w:t>: «Сварка»</w:t>
      </w: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Times New Roman" w:eastAsia="Times New Roman" w:hAnsi="Times New Roman" w:cs="Times New Roman"/>
          <w:b/>
          <w:bCs/>
          <w:sz w:val="28"/>
          <w:szCs w:val="28"/>
        </w:rPr>
      </w:pPr>
      <w:r w:rsidRPr="00FE2A19">
        <w:rPr>
          <w:rFonts w:ascii="Times New Roman" w:eastAsia="Times New Roman" w:hAnsi="Times New Roman" w:cs="Times New Roman"/>
          <w:b/>
          <w:bCs/>
          <w:sz w:val="28"/>
          <w:szCs w:val="28"/>
        </w:rPr>
        <w:t>Саратов 2017</w:t>
      </w:r>
    </w:p>
    <w:p w:rsidR="00FE2A19" w:rsidRDefault="00FE2A19" w:rsidP="00FE2A19">
      <w:pPr>
        <w:jc w:val="center"/>
        <w:rPr>
          <w:rFonts w:ascii="Times New Roman" w:eastAsia="Times New Roman" w:hAnsi="Times New Roman" w:cs="Times New Roman"/>
          <w:b/>
          <w:bCs/>
          <w:sz w:val="28"/>
          <w:szCs w:val="28"/>
        </w:rPr>
      </w:pPr>
    </w:p>
    <w:p w:rsidR="00FE2A19" w:rsidRPr="00FE2A19" w:rsidRDefault="00FE2A19" w:rsidP="00FE2A19">
      <w:pPr>
        <w:ind w:firstLine="567"/>
        <w:jc w:val="both"/>
        <w:rPr>
          <w:rFonts w:ascii="Times New Roman" w:eastAsia="Calibri" w:hAnsi="Times New Roman" w:cs="Times New Roman"/>
          <w:sz w:val="24"/>
          <w:szCs w:val="24"/>
        </w:rPr>
      </w:pPr>
      <w:r w:rsidRPr="00FE2A19">
        <w:rPr>
          <w:rFonts w:ascii="Times New Roman" w:eastAsia="Calibri" w:hAnsi="Times New Roman" w:cs="Times New Roman"/>
          <w:b/>
          <w:sz w:val="28"/>
          <w:szCs w:val="28"/>
        </w:rPr>
        <w:lastRenderedPageBreak/>
        <w:t xml:space="preserve">ФОС разработан  </w:t>
      </w:r>
      <w:r w:rsidRPr="00FE2A19">
        <w:rPr>
          <w:rFonts w:ascii="Times New Roman" w:eastAsia="Calibri" w:hAnsi="Times New Roman" w:cs="Times New Roman"/>
          <w:sz w:val="24"/>
          <w:szCs w:val="24"/>
        </w:rPr>
        <w:t>Профессионально-педагогическим колледжем  федерального государственного бюджетного образовательного учреждения высшего образования «Саратовский  государственный технический университет имени Гагарина Ю.А.»</w:t>
      </w:r>
    </w:p>
    <w:p w:rsidR="00FE2A19" w:rsidRPr="00FE2A19" w:rsidRDefault="00FE2A19" w:rsidP="00FE2A19">
      <w:pPr>
        <w:spacing w:after="0"/>
        <w:rPr>
          <w:rFonts w:ascii="Times New Roman" w:eastAsia="Calibri" w:hAnsi="Times New Roman" w:cs="Times New Roman"/>
          <w:b/>
          <w:sz w:val="28"/>
          <w:szCs w:val="28"/>
        </w:rPr>
      </w:pPr>
      <w:proofErr w:type="gramStart"/>
      <w:r w:rsidRPr="00FE2A19">
        <w:rPr>
          <w:rFonts w:ascii="Times New Roman" w:eastAsia="Calibri" w:hAnsi="Times New Roman" w:cs="Times New Roman"/>
          <w:b/>
          <w:sz w:val="28"/>
          <w:szCs w:val="28"/>
        </w:rPr>
        <w:t>Рассмотрен</w:t>
      </w:r>
      <w:proofErr w:type="gramEnd"/>
      <w:r w:rsidRPr="00FE2A19">
        <w:rPr>
          <w:rFonts w:ascii="Times New Roman" w:eastAsia="Calibri" w:hAnsi="Times New Roman" w:cs="Times New Roman"/>
          <w:b/>
          <w:sz w:val="28"/>
          <w:szCs w:val="28"/>
        </w:rPr>
        <w:t xml:space="preserve"> на заседании группы разработчиков конкурсных заданий  в составе:</w:t>
      </w:r>
    </w:p>
    <w:p w:rsidR="000569C0" w:rsidRPr="00FE2A19" w:rsidRDefault="000569C0" w:rsidP="000569C0">
      <w:pPr>
        <w:spacing w:after="0" w:line="240" w:lineRule="auto"/>
        <w:rPr>
          <w:rFonts w:ascii="Times New Roman" w:eastAsia="Calibri" w:hAnsi="Times New Roman" w:cs="Times New Roman"/>
        </w:rPr>
      </w:pPr>
      <w:r w:rsidRPr="00FE2A19">
        <w:rPr>
          <w:rFonts w:ascii="Times New Roman" w:eastAsia="Calibri" w:hAnsi="Times New Roman" w:cs="Times New Roman"/>
        </w:rPr>
        <w:t>Л.И. Рожкова, первый заместитель директора ППК СГТУ имени Гагарина Ю.А.</w:t>
      </w:r>
    </w:p>
    <w:p w:rsidR="000569C0" w:rsidRDefault="000569C0" w:rsidP="000569C0">
      <w:pPr>
        <w:spacing w:after="0" w:line="240" w:lineRule="auto"/>
        <w:rPr>
          <w:rFonts w:ascii="Times New Roman" w:eastAsia="Calibri" w:hAnsi="Times New Roman" w:cs="Times New Roman"/>
        </w:rPr>
      </w:pPr>
      <w:r w:rsidRPr="00FE2A19">
        <w:rPr>
          <w:rFonts w:ascii="Times New Roman" w:eastAsia="Calibri" w:hAnsi="Times New Roman" w:cs="Times New Roman"/>
        </w:rPr>
        <w:t xml:space="preserve">И.А. </w:t>
      </w:r>
      <w:proofErr w:type="spellStart"/>
      <w:r w:rsidRPr="00FE2A19">
        <w:rPr>
          <w:rFonts w:ascii="Times New Roman" w:eastAsia="Calibri" w:hAnsi="Times New Roman" w:cs="Times New Roman"/>
        </w:rPr>
        <w:t>Ночевная</w:t>
      </w:r>
      <w:proofErr w:type="spellEnd"/>
      <w:r w:rsidRPr="00FE2A19">
        <w:rPr>
          <w:rFonts w:ascii="Times New Roman" w:eastAsia="Calibri" w:hAnsi="Times New Roman" w:cs="Times New Roman"/>
        </w:rPr>
        <w:t>, заместитель директора по УМР ППК СГТУ имени Гагарина Ю.А.</w:t>
      </w:r>
    </w:p>
    <w:p w:rsidR="000569C0" w:rsidRPr="00FE2A19" w:rsidRDefault="000569C0" w:rsidP="000569C0">
      <w:pPr>
        <w:spacing w:after="0" w:line="240" w:lineRule="auto"/>
        <w:rPr>
          <w:rFonts w:ascii="Times New Roman" w:eastAsia="Calibri" w:hAnsi="Times New Roman" w:cs="Times New Roman"/>
        </w:rPr>
      </w:pPr>
      <w:r w:rsidRPr="00FE2A19">
        <w:rPr>
          <w:rFonts w:ascii="Times New Roman" w:eastAsia="Times New Roman" w:hAnsi="Times New Roman" w:cs="Times New Roman"/>
          <w:bCs/>
          <w:sz w:val="24"/>
          <w:szCs w:val="24"/>
        </w:rPr>
        <w:t xml:space="preserve">В.Ф. Ожегов, преподаватель </w:t>
      </w:r>
      <w:r w:rsidRPr="00FE2A19">
        <w:rPr>
          <w:rFonts w:ascii="Times New Roman" w:eastAsia="Calibri" w:hAnsi="Times New Roman" w:cs="Times New Roman"/>
        </w:rPr>
        <w:t>ППК СГТУ имени Гагарина Ю.А.</w:t>
      </w:r>
    </w:p>
    <w:p w:rsidR="000569C0" w:rsidRPr="00FE2A19" w:rsidRDefault="000569C0" w:rsidP="000569C0">
      <w:pPr>
        <w:keepNext/>
        <w:keepLines/>
        <w:autoSpaceDE w:val="0"/>
        <w:autoSpaceDN w:val="0"/>
        <w:adjustRightInd w:val="0"/>
        <w:spacing w:after="0" w:line="240" w:lineRule="auto"/>
        <w:outlineLvl w:val="1"/>
        <w:rPr>
          <w:rFonts w:ascii="Times New Roman" w:eastAsia="Calibri" w:hAnsi="Times New Roman" w:cs="Times New Roman"/>
        </w:rPr>
      </w:pPr>
      <w:r w:rsidRPr="00FE2A19">
        <w:rPr>
          <w:rFonts w:ascii="Times New Roman" w:eastAsia="Times New Roman" w:hAnsi="Times New Roman" w:cs="Times New Roman"/>
          <w:bCs/>
          <w:sz w:val="24"/>
          <w:szCs w:val="24"/>
        </w:rPr>
        <w:t xml:space="preserve">В.И. </w:t>
      </w:r>
      <w:proofErr w:type="spellStart"/>
      <w:r w:rsidRPr="00FE2A19">
        <w:rPr>
          <w:rFonts w:ascii="Times New Roman" w:eastAsia="Times New Roman" w:hAnsi="Times New Roman" w:cs="Times New Roman"/>
          <w:bCs/>
          <w:sz w:val="24"/>
          <w:szCs w:val="24"/>
        </w:rPr>
        <w:t>Ачадовский</w:t>
      </w:r>
      <w:proofErr w:type="spellEnd"/>
      <w:r w:rsidRPr="00FE2A19">
        <w:rPr>
          <w:rFonts w:ascii="Times New Roman" w:eastAsia="Times New Roman" w:hAnsi="Times New Roman" w:cs="Times New Roman"/>
          <w:bCs/>
          <w:sz w:val="24"/>
          <w:szCs w:val="24"/>
        </w:rPr>
        <w:t xml:space="preserve">, преподаватель </w:t>
      </w:r>
      <w:r w:rsidRPr="00FE2A19">
        <w:rPr>
          <w:rFonts w:ascii="Times New Roman" w:eastAsia="Calibri" w:hAnsi="Times New Roman" w:cs="Times New Roman"/>
        </w:rPr>
        <w:t>ППК СГТУ имени Гагарина Ю.А.</w:t>
      </w:r>
    </w:p>
    <w:p w:rsidR="000569C0" w:rsidRPr="000569C0" w:rsidRDefault="000569C0" w:rsidP="000569C0">
      <w:pPr>
        <w:tabs>
          <w:tab w:val="left" w:pos="435"/>
        </w:tabs>
        <w:spacing w:after="0" w:line="240" w:lineRule="auto"/>
        <w:rPr>
          <w:rFonts w:ascii="Times New Roman" w:eastAsia="Calibri" w:hAnsi="Times New Roman" w:cs="Times New Roman"/>
        </w:rPr>
      </w:pPr>
      <w:r w:rsidRPr="000569C0">
        <w:rPr>
          <w:rFonts w:ascii="Times New Roman" w:eastAsia="Calibri" w:hAnsi="Times New Roman" w:cs="Times New Roman"/>
        </w:rPr>
        <w:t xml:space="preserve">М.В. Антонов,  директор ООО "Инжиниринговый Центр Сварка", Руководитель аттестационного пункта АЦ СВР по аттестации сварочного оборудования, технологий и сварочного персонала. </w:t>
      </w: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Pr="00FE2A19" w:rsidRDefault="00FE2A19" w:rsidP="00FE2A19">
      <w:pPr>
        <w:keepNext/>
        <w:keepLines/>
        <w:autoSpaceDE w:val="0"/>
        <w:autoSpaceDN w:val="0"/>
        <w:adjustRightInd w:val="0"/>
        <w:spacing w:before="200" w:after="0" w:line="240" w:lineRule="auto"/>
        <w:outlineLvl w:val="1"/>
        <w:rPr>
          <w:rFonts w:ascii="Cambria" w:eastAsia="Times New Roman" w:hAnsi="Cambria" w:cs="Times New Roman"/>
          <w:b/>
          <w:bCs/>
          <w:color w:val="4F81BD"/>
          <w:sz w:val="32"/>
          <w:szCs w:val="32"/>
        </w:rPr>
      </w:pPr>
      <w:r w:rsidRPr="00FE2A19">
        <w:rPr>
          <w:rFonts w:ascii="Cambria" w:eastAsia="Times New Roman" w:hAnsi="Cambria" w:cs="Times New Roman"/>
          <w:b/>
          <w:bCs/>
          <w:color w:val="4F81BD"/>
          <w:sz w:val="32"/>
          <w:szCs w:val="32"/>
        </w:rPr>
        <w:lastRenderedPageBreak/>
        <w:t>Компетенция:</w:t>
      </w:r>
    </w:p>
    <w:p w:rsidR="00FE2A19" w:rsidRPr="008F7AFD" w:rsidRDefault="00FE2A19" w:rsidP="00FE2A19">
      <w:pPr>
        <w:rPr>
          <w:rFonts w:ascii="Times New Roman" w:eastAsia="Calibri" w:hAnsi="Times New Roman" w:cs="Times New Roman"/>
          <w:bCs/>
          <w:sz w:val="26"/>
          <w:szCs w:val="26"/>
          <w:shd w:val="clear" w:color="auto" w:fill="FFFFFF"/>
        </w:rPr>
      </w:pPr>
      <w:r w:rsidRPr="008F7AFD">
        <w:rPr>
          <w:rFonts w:ascii="Times New Roman" w:eastAsia="Calibri" w:hAnsi="Times New Roman" w:cs="Times New Roman"/>
          <w:sz w:val="26"/>
          <w:szCs w:val="26"/>
          <w:shd w:val="clear" w:color="auto" w:fill="FFFFFF"/>
        </w:rPr>
        <w:t xml:space="preserve">Ручная дуговая сварка  плавящимся покрытым электродом ответственных конструкций (изделие) из </w:t>
      </w:r>
      <w:r w:rsidRPr="008F7AFD">
        <w:rPr>
          <w:rFonts w:ascii="Times New Roman" w:eastAsia="Calibri" w:hAnsi="Times New Roman" w:cs="Times New Roman"/>
          <w:bCs/>
          <w:sz w:val="26"/>
          <w:szCs w:val="26"/>
          <w:shd w:val="clear" w:color="auto" w:fill="FFFFFF"/>
        </w:rPr>
        <w:t>стали.</w:t>
      </w:r>
    </w:p>
    <w:p w:rsidR="00FE2A19" w:rsidRPr="00FE2A19" w:rsidRDefault="00FE2A19" w:rsidP="00FE2A19">
      <w:pPr>
        <w:keepNext/>
        <w:keepLines/>
        <w:autoSpaceDE w:val="0"/>
        <w:autoSpaceDN w:val="0"/>
        <w:adjustRightInd w:val="0"/>
        <w:spacing w:before="200" w:after="0" w:line="240" w:lineRule="auto"/>
        <w:outlineLvl w:val="1"/>
        <w:rPr>
          <w:rFonts w:ascii="Cambria" w:eastAsia="Times New Roman" w:hAnsi="Cambria" w:cs="Times New Roman"/>
          <w:b/>
          <w:bCs/>
          <w:color w:val="4F81BD"/>
          <w:sz w:val="26"/>
          <w:szCs w:val="26"/>
        </w:rPr>
      </w:pPr>
      <w:bookmarkStart w:id="0" w:name="_Toc388003732"/>
      <w:bookmarkStart w:id="1" w:name="_Toc428172629"/>
      <w:bookmarkStart w:id="2" w:name="_Toc428180858"/>
      <w:r w:rsidRPr="00FE2A19">
        <w:rPr>
          <w:rFonts w:ascii="Cambria" w:eastAsia="Times New Roman" w:hAnsi="Cambria" w:cs="Times New Roman"/>
          <w:b/>
          <w:bCs/>
          <w:color w:val="4F81BD"/>
          <w:sz w:val="26"/>
          <w:szCs w:val="26"/>
        </w:rPr>
        <w:t>1. ВВЕДЕНИЕ</w:t>
      </w:r>
      <w:bookmarkEnd w:id="0"/>
      <w:bookmarkEnd w:id="1"/>
      <w:bookmarkEnd w:id="2"/>
    </w:p>
    <w:p w:rsidR="00FE2A19" w:rsidRPr="008F7AFD" w:rsidRDefault="00E667AC" w:rsidP="00FE2A19">
      <w:pPr>
        <w:ind w:firstLine="709"/>
        <w:jc w:val="both"/>
        <w:rPr>
          <w:rFonts w:ascii="Times New Roman" w:eastAsia="Calibri" w:hAnsi="Times New Roman" w:cs="Times New Roman"/>
          <w:sz w:val="26"/>
          <w:szCs w:val="26"/>
        </w:rPr>
      </w:pPr>
      <w:proofErr w:type="gramStart"/>
      <w:r w:rsidRPr="008F7AFD">
        <w:rPr>
          <w:rFonts w:ascii="Times New Roman" w:eastAsia="Calibri" w:hAnsi="Times New Roman" w:cs="Times New Roman"/>
          <w:sz w:val="26"/>
          <w:szCs w:val="26"/>
        </w:rPr>
        <w:t>Министерство промышленности и энергетики Саратовской области</w:t>
      </w:r>
      <w:r>
        <w:rPr>
          <w:rFonts w:ascii="Times New Roman" w:eastAsia="Calibri" w:hAnsi="Times New Roman" w:cs="Times New Roman"/>
          <w:sz w:val="26"/>
          <w:szCs w:val="26"/>
        </w:rPr>
        <w:t xml:space="preserve">, </w:t>
      </w:r>
      <w:r w:rsidRPr="009E1CD2">
        <w:rPr>
          <w:rFonts w:ascii="Times New Roman" w:eastAsia="Calibri" w:hAnsi="Times New Roman" w:cs="Times New Roman"/>
          <w:sz w:val="26"/>
          <w:szCs w:val="26"/>
        </w:rPr>
        <w:t>Саратовское региональное отделение Союза машиностроителей России</w:t>
      </w:r>
      <w:r w:rsidRPr="008F7AFD">
        <w:rPr>
          <w:rFonts w:ascii="Times New Roman" w:eastAsia="Calibri" w:hAnsi="Times New Roman" w:cs="Times New Roman"/>
          <w:sz w:val="26"/>
          <w:szCs w:val="26"/>
        </w:rPr>
        <w:t xml:space="preserve"> </w:t>
      </w:r>
      <w:r w:rsidR="004E18E1" w:rsidRPr="008F7AFD">
        <w:rPr>
          <w:rFonts w:ascii="Times New Roman" w:eastAsia="Calibri" w:hAnsi="Times New Roman" w:cs="Times New Roman"/>
          <w:sz w:val="26"/>
          <w:szCs w:val="26"/>
        </w:rPr>
        <w:t xml:space="preserve">и Профессионально-педагогический колледж СГТУ имени Гагарина Ю.А. </w:t>
      </w:r>
      <w:r w:rsidR="004E18E1" w:rsidRPr="00E667AC">
        <w:rPr>
          <w:rFonts w:ascii="Times New Roman" w:eastAsia="Calibri" w:hAnsi="Times New Roman" w:cs="Times New Roman"/>
          <w:sz w:val="26"/>
          <w:szCs w:val="26"/>
        </w:rPr>
        <w:t xml:space="preserve">14-15 </w:t>
      </w:r>
      <w:r w:rsidR="004E18E1" w:rsidRPr="008F7AFD">
        <w:rPr>
          <w:rFonts w:ascii="Times New Roman" w:eastAsia="Calibri" w:hAnsi="Times New Roman" w:cs="Times New Roman"/>
          <w:sz w:val="26"/>
          <w:szCs w:val="26"/>
        </w:rPr>
        <w:t xml:space="preserve">сентября 2017 года проводят на базе учебно-производственного центра «Металлист» колледжа по адресу г. Саратов, ул. Сакко и Ванцетти, д.15 финал областного конкурса профессионального мастерства </w:t>
      </w:r>
      <w:r w:rsidR="0005478E">
        <w:rPr>
          <w:rFonts w:ascii="Times New Roman" w:eastAsia="Calibri" w:hAnsi="Times New Roman" w:cs="Times New Roman"/>
          <w:sz w:val="26"/>
          <w:szCs w:val="26"/>
        </w:rPr>
        <w:t>«Лучший по профессии» компетенция</w:t>
      </w:r>
      <w:r w:rsidR="00FE2A19" w:rsidRPr="008F7AFD">
        <w:rPr>
          <w:rFonts w:ascii="Times New Roman" w:eastAsia="Calibri" w:hAnsi="Times New Roman" w:cs="Times New Roman"/>
          <w:sz w:val="26"/>
          <w:szCs w:val="26"/>
        </w:rPr>
        <w:t xml:space="preserve"> «Сварка». </w:t>
      </w:r>
      <w:bookmarkStart w:id="3" w:name="_GoBack"/>
      <w:bookmarkEnd w:id="3"/>
      <w:proofErr w:type="gramEnd"/>
    </w:p>
    <w:p w:rsidR="00FE2A19" w:rsidRPr="008F7AFD" w:rsidRDefault="00FE2A19" w:rsidP="00FE2A19">
      <w:pPr>
        <w:numPr>
          <w:ilvl w:val="1"/>
          <w:numId w:val="1"/>
        </w:numPr>
        <w:contextualSpacing/>
        <w:jc w:val="both"/>
        <w:rPr>
          <w:rFonts w:ascii="Times New Roman" w:eastAsia="Calibri" w:hAnsi="Times New Roman" w:cs="Times New Roman"/>
          <w:b/>
          <w:sz w:val="26"/>
          <w:szCs w:val="26"/>
        </w:rPr>
      </w:pPr>
      <w:r w:rsidRPr="008F7AFD">
        <w:rPr>
          <w:rFonts w:ascii="Times New Roman" w:eastAsia="Calibri" w:hAnsi="Times New Roman" w:cs="Times New Roman"/>
          <w:b/>
          <w:sz w:val="26"/>
          <w:szCs w:val="26"/>
        </w:rPr>
        <w:t>Участники конкурса</w:t>
      </w:r>
      <w:r w:rsidR="00E667AC">
        <w:rPr>
          <w:rFonts w:ascii="Times New Roman" w:eastAsia="Calibri" w:hAnsi="Times New Roman" w:cs="Times New Roman"/>
          <w:b/>
          <w:sz w:val="26"/>
          <w:szCs w:val="26"/>
        </w:rPr>
        <w:t xml:space="preserve"> </w:t>
      </w:r>
    </w:p>
    <w:p w:rsidR="00FE2A19" w:rsidRPr="008F7AFD" w:rsidRDefault="00FE2A19" w:rsidP="00714EA9">
      <w:pPr>
        <w:ind w:firstLine="709"/>
        <w:jc w:val="both"/>
        <w:rPr>
          <w:rFonts w:ascii="Times New Roman" w:eastAsia="Calibri" w:hAnsi="Times New Roman" w:cs="Times New Roman"/>
          <w:b/>
          <w:sz w:val="26"/>
          <w:szCs w:val="26"/>
        </w:rPr>
      </w:pPr>
      <w:r w:rsidRPr="008F7AFD">
        <w:rPr>
          <w:rFonts w:ascii="Times New Roman" w:eastAsia="Calibri" w:hAnsi="Times New Roman" w:cs="Times New Roman"/>
          <w:sz w:val="26"/>
          <w:szCs w:val="26"/>
        </w:rPr>
        <w:t>В конкурсе участвуют электросварщики с опытом работы на предприятиях машиностроительной отрасли, владеющие сваркой трубных стыковых соединений.</w:t>
      </w:r>
    </w:p>
    <w:p w:rsidR="00FE2A19" w:rsidRPr="008F7AFD" w:rsidRDefault="00FE2A19" w:rsidP="00FE2A19">
      <w:pPr>
        <w:numPr>
          <w:ilvl w:val="1"/>
          <w:numId w:val="1"/>
        </w:numPr>
        <w:autoSpaceDE w:val="0"/>
        <w:autoSpaceDN w:val="0"/>
        <w:adjustRightInd w:val="0"/>
        <w:spacing w:before="240" w:after="240"/>
        <w:ind w:left="856" w:hanging="431"/>
        <w:contextualSpacing/>
        <w:jc w:val="both"/>
        <w:rPr>
          <w:rFonts w:ascii="Times New Roman" w:eastAsia="Calibri" w:hAnsi="Times New Roman" w:cs="Times New Roman"/>
          <w:b/>
          <w:color w:val="000000"/>
          <w:sz w:val="26"/>
          <w:szCs w:val="26"/>
        </w:rPr>
      </w:pPr>
      <w:r w:rsidRPr="008F7AFD">
        <w:rPr>
          <w:rFonts w:ascii="Times New Roman" w:eastAsia="Calibri" w:hAnsi="Times New Roman" w:cs="Times New Roman"/>
          <w:b/>
          <w:color w:val="000000"/>
          <w:sz w:val="26"/>
          <w:szCs w:val="26"/>
        </w:rPr>
        <w:t xml:space="preserve">Описание трудовых функций </w:t>
      </w:r>
    </w:p>
    <w:p w:rsidR="00FE2A19" w:rsidRPr="008F7AFD" w:rsidRDefault="00FE2A19" w:rsidP="00714EA9">
      <w:pPr>
        <w:autoSpaceDE w:val="0"/>
        <w:autoSpaceDN w:val="0"/>
        <w:adjustRightInd w:val="0"/>
        <w:spacing w:before="240" w:after="240"/>
        <w:ind w:firstLine="709"/>
        <w:contextualSpacing/>
        <w:jc w:val="both"/>
        <w:rPr>
          <w:rFonts w:ascii="Times New Roman" w:eastAsia="Times New Roman" w:hAnsi="Times New Roman" w:cs="Times New Roman"/>
          <w:sz w:val="26"/>
          <w:szCs w:val="26"/>
          <w:lang w:eastAsia="ru-RU"/>
        </w:rPr>
      </w:pPr>
      <w:proofErr w:type="gramStart"/>
      <w:r w:rsidRPr="008F7AFD">
        <w:rPr>
          <w:rFonts w:ascii="Times New Roman" w:eastAsia="Times New Roman" w:hAnsi="Times New Roman" w:cs="Times New Roman"/>
          <w:sz w:val="26"/>
          <w:szCs w:val="26"/>
          <w:lang w:eastAsia="ru-RU"/>
        </w:rPr>
        <w:t>Ручная дуговая сварка (наплавка, резка) плавящимся покрытым электродом (РД) сложных и ответственных конструкций (оборудования, изделий, узлов, трубопроводов, деталей) из различных материалов (сталей, чугуна, цветных металлов и сплавов), предназначенных для работы под давлением, под статическими, динамическими и вибрационными нагрузками.</w:t>
      </w:r>
      <w:proofErr w:type="gramEnd"/>
    </w:p>
    <w:p w:rsidR="000C29DD" w:rsidRPr="008F7AFD" w:rsidRDefault="000C29DD" w:rsidP="00FE2A19">
      <w:pPr>
        <w:autoSpaceDE w:val="0"/>
        <w:autoSpaceDN w:val="0"/>
        <w:adjustRightInd w:val="0"/>
        <w:spacing w:before="240" w:after="240"/>
        <w:ind w:left="425"/>
        <w:contextualSpacing/>
        <w:jc w:val="both"/>
        <w:rPr>
          <w:rFonts w:ascii="Times New Roman" w:eastAsia="Times New Roman" w:hAnsi="Times New Roman" w:cs="Times New Roman"/>
          <w:sz w:val="26"/>
          <w:szCs w:val="26"/>
          <w:lang w:eastAsia="ru-RU"/>
        </w:rPr>
      </w:pPr>
    </w:p>
    <w:p w:rsidR="00FE2A19" w:rsidRPr="00FE2A19" w:rsidRDefault="00FE2A19" w:rsidP="00FE2A19">
      <w:pPr>
        <w:keepNext/>
        <w:keepLines/>
        <w:numPr>
          <w:ilvl w:val="0"/>
          <w:numId w:val="1"/>
        </w:numPr>
        <w:autoSpaceDE w:val="0"/>
        <w:autoSpaceDN w:val="0"/>
        <w:adjustRightInd w:val="0"/>
        <w:spacing w:before="200" w:after="240" w:line="240" w:lineRule="auto"/>
        <w:ind w:left="357" w:hanging="357"/>
        <w:outlineLvl w:val="1"/>
        <w:rPr>
          <w:rFonts w:ascii="Times New Roman" w:eastAsia="Calibri" w:hAnsi="Times New Roman" w:cs="Times New Roman"/>
          <w:sz w:val="28"/>
          <w:szCs w:val="28"/>
        </w:rPr>
      </w:pPr>
      <w:r w:rsidRPr="00FE2A19">
        <w:rPr>
          <w:rFonts w:ascii="Cambria" w:eastAsia="Times New Roman" w:hAnsi="Cambria" w:cs="Times New Roman"/>
          <w:b/>
          <w:bCs/>
          <w:color w:val="4F81BD"/>
          <w:sz w:val="26"/>
          <w:szCs w:val="26"/>
        </w:rPr>
        <w:t>ЗАДАНИЕ</w:t>
      </w:r>
    </w:p>
    <w:p w:rsidR="00FE2A19" w:rsidRPr="008F7AFD" w:rsidRDefault="00FE2A19" w:rsidP="00714EA9">
      <w:pPr>
        <w:keepNext/>
        <w:keepLines/>
        <w:spacing w:after="0" w:line="360" w:lineRule="auto"/>
        <w:ind w:firstLine="708"/>
        <w:outlineLvl w:val="0"/>
        <w:rPr>
          <w:rFonts w:ascii="Times New Roman" w:eastAsia="Times New Roman" w:hAnsi="Times New Roman" w:cs="Times New Roman"/>
          <w:bCs/>
          <w:color w:val="000000"/>
          <w:sz w:val="26"/>
          <w:szCs w:val="26"/>
          <w:lang w:eastAsia="ru-RU"/>
        </w:rPr>
      </w:pPr>
      <w:r w:rsidRPr="008F7AFD">
        <w:rPr>
          <w:rFonts w:ascii="Times New Roman" w:eastAsia="Times New Roman" w:hAnsi="Times New Roman" w:cs="Times New Roman"/>
          <w:bCs/>
          <w:color w:val="000000"/>
          <w:sz w:val="26"/>
          <w:szCs w:val="26"/>
          <w:lang w:eastAsia="ru-RU"/>
        </w:rPr>
        <w:t>Содержание и уровень сложности конкурсных заданий соответствует требованиям профессионального стандарта «Сварщик»</w:t>
      </w:r>
      <w:r w:rsidRPr="008F7AFD">
        <w:rPr>
          <w:rFonts w:ascii="Times New Roman" w:eastAsia="Calibri" w:hAnsi="Times New Roman" w:cs="Times New Roman"/>
          <w:sz w:val="26"/>
          <w:szCs w:val="26"/>
        </w:rPr>
        <w:t xml:space="preserve"> (</w:t>
      </w:r>
      <w:r w:rsidRPr="008F7AFD">
        <w:rPr>
          <w:rFonts w:ascii="Times New Roman" w:eastAsia="Times New Roman" w:hAnsi="Times New Roman" w:cs="Times New Roman"/>
          <w:bCs/>
          <w:color w:val="000000"/>
          <w:sz w:val="26"/>
          <w:szCs w:val="26"/>
          <w:lang w:eastAsia="ru-RU"/>
        </w:rPr>
        <w:t>Приказ Министерства труда и социальной защиты РФ от 28 ноября 2013 г. N 701н). Программа конкурса предусматривает выполнение теоретического задания, нацеленного на демонстрацию знаний,  и  практического задания, позволяющего оценить уровень профессионального опыта.</w:t>
      </w:r>
    </w:p>
    <w:p w:rsidR="00FE2A19" w:rsidRPr="008F7AFD" w:rsidRDefault="00FE2A19" w:rsidP="00714EA9">
      <w:pPr>
        <w:spacing w:line="360" w:lineRule="auto"/>
        <w:ind w:firstLine="709"/>
        <w:contextualSpacing/>
        <w:jc w:val="both"/>
        <w:rPr>
          <w:rFonts w:ascii="Times New Roman" w:eastAsia="Calibri" w:hAnsi="Times New Roman" w:cs="Times New Roman"/>
          <w:sz w:val="26"/>
          <w:szCs w:val="26"/>
        </w:rPr>
      </w:pPr>
      <w:r w:rsidRPr="008F7AFD">
        <w:rPr>
          <w:rFonts w:ascii="Times New Roman" w:eastAsia="Calibri" w:hAnsi="Times New Roman" w:cs="Times New Roman"/>
          <w:b/>
          <w:sz w:val="26"/>
          <w:szCs w:val="26"/>
        </w:rPr>
        <w:t>Теоретическое задание</w:t>
      </w:r>
      <w:r w:rsidRPr="008F7AFD">
        <w:rPr>
          <w:rFonts w:ascii="Times New Roman" w:eastAsia="Calibri" w:hAnsi="Times New Roman" w:cs="Times New Roman"/>
          <w:sz w:val="26"/>
          <w:szCs w:val="26"/>
        </w:rPr>
        <w:t xml:space="preserve"> состоит из 30 вопросов, объединенных в тестовое задание. Индивидуальное тестовое задание формируется автоматически компьютером путем выборки вопросов из тестовой базы.</w:t>
      </w:r>
      <w:r w:rsidRPr="008F7AFD">
        <w:rPr>
          <w:rFonts w:ascii="Times New Roman" w:eastAsia="Calibri" w:hAnsi="Times New Roman" w:cs="Times New Roman"/>
          <w:color w:val="FF0000"/>
          <w:sz w:val="26"/>
          <w:szCs w:val="26"/>
        </w:rPr>
        <w:t xml:space="preserve">  </w:t>
      </w:r>
      <w:r w:rsidR="00D64DCF">
        <w:rPr>
          <w:rFonts w:ascii="Times New Roman" w:eastAsia="Calibri" w:hAnsi="Times New Roman" w:cs="Times New Roman"/>
          <w:i/>
          <w:sz w:val="26"/>
          <w:szCs w:val="26"/>
        </w:rPr>
        <w:t>(Приложение 1 Вопросы теоретического</w:t>
      </w:r>
      <w:r w:rsidRPr="008F7AFD">
        <w:rPr>
          <w:rFonts w:ascii="Times New Roman" w:eastAsia="Calibri" w:hAnsi="Times New Roman" w:cs="Times New Roman"/>
          <w:i/>
          <w:sz w:val="26"/>
          <w:szCs w:val="26"/>
        </w:rPr>
        <w:t xml:space="preserve"> задания).</w:t>
      </w:r>
    </w:p>
    <w:p w:rsidR="00FE2A19" w:rsidRPr="008F7AFD" w:rsidRDefault="00FE2A19" w:rsidP="00FE2A19">
      <w:pPr>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 xml:space="preserve">Время выполнения тестового задания </w:t>
      </w:r>
      <w:r w:rsidRPr="008F7AFD">
        <w:rPr>
          <w:rFonts w:ascii="Times New Roman" w:eastAsia="Times New Roman" w:hAnsi="Times New Roman" w:cs="Times New Roman"/>
          <w:sz w:val="26"/>
          <w:szCs w:val="26"/>
        </w:rPr>
        <w:t>1час (</w:t>
      </w:r>
      <w:proofErr w:type="gramStart"/>
      <w:r w:rsidRPr="008F7AFD">
        <w:rPr>
          <w:rFonts w:ascii="Times New Roman" w:eastAsia="Times New Roman" w:hAnsi="Times New Roman" w:cs="Times New Roman"/>
          <w:sz w:val="26"/>
          <w:szCs w:val="26"/>
        </w:rPr>
        <w:t>астрономический</w:t>
      </w:r>
      <w:proofErr w:type="gramEnd"/>
      <w:r w:rsidRPr="008F7AFD">
        <w:rPr>
          <w:rFonts w:ascii="Times New Roman" w:eastAsia="Times New Roman" w:hAnsi="Times New Roman" w:cs="Times New Roman"/>
          <w:sz w:val="26"/>
          <w:szCs w:val="26"/>
        </w:rPr>
        <w:t>)</w:t>
      </w:r>
      <w:r w:rsidRPr="008F7AFD">
        <w:rPr>
          <w:rFonts w:ascii="Times New Roman" w:eastAsia="Calibri" w:hAnsi="Times New Roman" w:cs="Times New Roman"/>
          <w:sz w:val="26"/>
          <w:szCs w:val="26"/>
        </w:rPr>
        <w:t>. Максимальное количество баллов – 30 баллов.</w:t>
      </w:r>
    </w:p>
    <w:p w:rsidR="00FE2A19" w:rsidRPr="008F7AFD" w:rsidRDefault="00FE2A19" w:rsidP="00714EA9">
      <w:pPr>
        <w:spacing w:after="0" w:line="360" w:lineRule="auto"/>
        <w:ind w:firstLine="709"/>
        <w:jc w:val="both"/>
        <w:rPr>
          <w:rFonts w:ascii="Times New Roman" w:eastAsia="Times New Roman" w:hAnsi="Times New Roman" w:cs="Times New Roman"/>
          <w:sz w:val="26"/>
          <w:szCs w:val="26"/>
          <w:lang w:eastAsia="ru-RU"/>
        </w:rPr>
      </w:pPr>
      <w:r w:rsidRPr="008F7AFD">
        <w:rPr>
          <w:rFonts w:ascii="Times New Roman" w:eastAsia="Calibri" w:hAnsi="Times New Roman" w:cs="Times New Roman"/>
          <w:b/>
          <w:sz w:val="26"/>
          <w:szCs w:val="26"/>
        </w:rPr>
        <w:lastRenderedPageBreak/>
        <w:t>Практическое задание</w:t>
      </w:r>
      <w:r w:rsidRPr="008F7AFD">
        <w:rPr>
          <w:rFonts w:ascii="Times New Roman" w:eastAsia="Calibri" w:hAnsi="Times New Roman" w:cs="Times New Roman"/>
          <w:sz w:val="26"/>
          <w:szCs w:val="26"/>
        </w:rPr>
        <w:t xml:space="preserve"> конкурса предполагает выполнение сварочных работ</w:t>
      </w:r>
      <w:r w:rsidRPr="008F7AFD">
        <w:rPr>
          <w:rFonts w:ascii="Times New Roman" w:eastAsia="Calibri" w:hAnsi="Times New Roman" w:cs="Times New Roman"/>
          <w:color w:val="FF0000"/>
          <w:sz w:val="26"/>
          <w:szCs w:val="26"/>
        </w:rPr>
        <w:t xml:space="preserve"> </w:t>
      </w:r>
      <w:r w:rsidRPr="008F7AFD">
        <w:rPr>
          <w:rFonts w:ascii="Times New Roman" w:eastAsia="Times New Roman" w:hAnsi="Times New Roman" w:cs="Times New Roman"/>
          <w:sz w:val="26"/>
          <w:szCs w:val="26"/>
          <w:lang w:eastAsia="ru-RU"/>
        </w:rPr>
        <w:t xml:space="preserve">по заданным параметрам с контролем соответствия результата предъявляемым требованиям. </w:t>
      </w:r>
    </w:p>
    <w:p w:rsidR="00FE2A19" w:rsidRPr="008F7AFD" w:rsidRDefault="00FE2A19" w:rsidP="00FE2A19">
      <w:pPr>
        <w:spacing w:after="0" w:line="360" w:lineRule="auto"/>
        <w:ind w:left="426"/>
        <w:contextualSpacing/>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Время выполнения практического задания 1час (</w:t>
      </w:r>
      <w:proofErr w:type="gramStart"/>
      <w:r w:rsidRPr="008F7AFD">
        <w:rPr>
          <w:rFonts w:ascii="Times New Roman" w:eastAsia="Times New Roman" w:hAnsi="Times New Roman" w:cs="Times New Roman"/>
          <w:sz w:val="26"/>
          <w:szCs w:val="26"/>
          <w:lang w:eastAsia="ru-RU"/>
        </w:rPr>
        <w:t>астрономический</w:t>
      </w:r>
      <w:proofErr w:type="gramEnd"/>
      <w:r w:rsidRPr="008F7AFD">
        <w:rPr>
          <w:rFonts w:ascii="Times New Roman" w:eastAsia="Times New Roman" w:hAnsi="Times New Roman" w:cs="Times New Roman"/>
          <w:sz w:val="26"/>
          <w:szCs w:val="26"/>
          <w:lang w:eastAsia="ru-RU"/>
        </w:rPr>
        <w:t>). Максимальное количество баллов – 70 баллов.</w:t>
      </w:r>
    </w:p>
    <w:p w:rsidR="00FE2A19" w:rsidRPr="008F7AFD" w:rsidRDefault="00FE2A19" w:rsidP="00FE2A19">
      <w:pPr>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ЗАДАЧА 2.1.</w:t>
      </w:r>
      <w:r w:rsidRPr="008F7AFD">
        <w:rPr>
          <w:rFonts w:ascii="Times New Roman" w:eastAsia="Calibri" w:hAnsi="Times New Roman" w:cs="Times New Roman"/>
          <w:b/>
          <w:sz w:val="26"/>
          <w:szCs w:val="26"/>
        </w:rPr>
        <w:t xml:space="preserve"> </w:t>
      </w:r>
      <w:proofErr w:type="gramStart"/>
      <w:r w:rsidRPr="008F7AFD">
        <w:rPr>
          <w:rFonts w:ascii="Times New Roman" w:eastAsia="Calibri" w:hAnsi="Times New Roman" w:cs="Times New Roman"/>
          <w:sz w:val="26"/>
          <w:szCs w:val="26"/>
        </w:rPr>
        <w:t>Выполнить сварку углового трубного соединения, состоящую из 2х элементов длинною 200 мм, 150мм, диаметр трубы 76х6мм. по предоставленным чертежу и технологической карте  (</w:t>
      </w:r>
      <w:r w:rsidRPr="008F7AFD">
        <w:rPr>
          <w:rFonts w:ascii="Times New Roman" w:eastAsia="Calibri" w:hAnsi="Times New Roman" w:cs="Times New Roman"/>
          <w:i/>
          <w:sz w:val="26"/>
          <w:szCs w:val="26"/>
        </w:rPr>
        <w:t>Приложение 2 Чертеж изделия, Приложение 3 Карта технологического процесса сварки</w:t>
      </w:r>
      <w:r w:rsidRPr="008F7AFD">
        <w:rPr>
          <w:rFonts w:ascii="Times New Roman" w:eastAsia="Calibri" w:hAnsi="Times New Roman" w:cs="Times New Roman"/>
          <w:sz w:val="26"/>
          <w:szCs w:val="26"/>
        </w:rPr>
        <w:t xml:space="preserve">) с соблюдением последовательности выполнения сварочных работ. </w:t>
      </w:r>
      <w:proofErr w:type="gramEnd"/>
    </w:p>
    <w:p w:rsidR="00FE2A19" w:rsidRPr="008F7AFD" w:rsidRDefault="00FE2A19" w:rsidP="00FE2A19">
      <w:pPr>
        <w:suppressAutoHyphens/>
        <w:spacing w:after="0"/>
        <w:ind w:firstLine="709"/>
        <w:jc w:val="both"/>
        <w:rPr>
          <w:rFonts w:ascii="Times New Roman" w:eastAsia="Times New Roman" w:hAnsi="Times New Roman" w:cs="Times New Roman"/>
          <w:i/>
          <w:sz w:val="26"/>
          <w:szCs w:val="26"/>
          <w:shd w:val="clear" w:color="auto" w:fill="FFFFFF"/>
          <w:lang w:eastAsia="ru-RU"/>
        </w:rPr>
      </w:pPr>
      <w:r w:rsidRPr="008F7AFD">
        <w:rPr>
          <w:rFonts w:ascii="Times New Roman" w:eastAsia="Times New Roman" w:hAnsi="Times New Roman" w:cs="Times New Roman"/>
          <w:i/>
          <w:sz w:val="26"/>
          <w:szCs w:val="26"/>
          <w:shd w:val="clear" w:color="auto" w:fill="FFFFFF"/>
          <w:lang w:eastAsia="ru-RU"/>
        </w:rPr>
        <w:t>Условия выполнения задания:</w:t>
      </w:r>
    </w:p>
    <w:p w:rsidR="00FE2A19" w:rsidRPr="008F7AFD" w:rsidRDefault="00FE2A19" w:rsidP="00FE2A19">
      <w:pPr>
        <w:spacing w:after="0" w:line="240" w:lineRule="auto"/>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а) сварка выполняется в 2 слоя (корневой и облицовочный швы);</w:t>
      </w:r>
    </w:p>
    <w:p w:rsidR="00FE2A19" w:rsidRPr="008F7AFD" w:rsidRDefault="00FE2A19" w:rsidP="00FE2A19">
      <w:pPr>
        <w:spacing w:after="0" w:line="240" w:lineRule="auto"/>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б) сварка выполняется в неповоротном положении;</w:t>
      </w:r>
    </w:p>
    <w:p w:rsidR="00FE2A19" w:rsidRPr="008F7AFD" w:rsidRDefault="00FE2A19" w:rsidP="00FE2A19">
      <w:pPr>
        <w:spacing w:after="0" w:line="240" w:lineRule="auto"/>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б)  сборка стыка производится в специальном центровочном приспособлении;</w:t>
      </w:r>
    </w:p>
    <w:p w:rsidR="00FE2A19" w:rsidRPr="008F7AFD" w:rsidRDefault="00FE2A19" w:rsidP="00FE2A19">
      <w:pPr>
        <w:spacing w:after="0" w:line="240" w:lineRule="auto"/>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в)  прихватки элементов выполняются с соблюдением соответствующего зазора.</w:t>
      </w:r>
    </w:p>
    <w:p w:rsidR="00FE2A19" w:rsidRPr="008F7AFD" w:rsidRDefault="00FE2A19" w:rsidP="00FE2A19">
      <w:pPr>
        <w:spacing w:after="0" w:line="240" w:lineRule="auto"/>
        <w:jc w:val="both"/>
        <w:rPr>
          <w:rFonts w:ascii="Times New Roman" w:eastAsia="Calibri" w:hAnsi="Times New Roman" w:cs="Times New Roman"/>
          <w:color w:val="FF0000"/>
          <w:sz w:val="26"/>
          <w:szCs w:val="26"/>
        </w:rPr>
      </w:pPr>
      <w:r w:rsidRPr="008F7AFD">
        <w:rPr>
          <w:rFonts w:ascii="Times New Roman" w:eastAsia="Calibri" w:hAnsi="Times New Roman" w:cs="Times New Roman"/>
          <w:color w:val="FF0000"/>
          <w:sz w:val="26"/>
          <w:szCs w:val="26"/>
        </w:rPr>
        <w:t xml:space="preserve"> </w:t>
      </w:r>
    </w:p>
    <w:p w:rsidR="00FE2A19" w:rsidRPr="008F7AFD" w:rsidRDefault="00FE2A19" w:rsidP="00FE2A19">
      <w:pPr>
        <w:spacing w:after="0" w:line="240" w:lineRule="auto"/>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ЗАДАЧА 2.2. Выполнить зачистку сварных швов и устранить выявленные дефекты</w:t>
      </w:r>
    </w:p>
    <w:p w:rsidR="00FE2A19" w:rsidRPr="008F7AFD" w:rsidRDefault="00FE2A19" w:rsidP="00FE2A19">
      <w:pPr>
        <w:spacing w:after="0" w:line="240" w:lineRule="auto"/>
        <w:jc w:val="both"/>
        <w:rPr>
          <w:rFonts w:ascii="Times New Roman" w:eastAsia="Calibri" w:hAnsi="Times New Roman" w:cs="Times New Roman"/>
          <w:sz w:val="26"/>
          <w:szCs w:val="26"/>
        </w:rPr>
      </w:pPr>
    </w:p>
    <w:p w:rsidR="00FE2A19" w:rsidRPr="008F7AFD" w:rsidRDefault="00FE2A19" w:rsidP="00FE2A19">
      <w:pPr>
        <w:suppressAutoHyphens/>
        <w:spacing w:after="0"/>
        <w:ind w:firstLine="709"/>
        <w:jc w:val="both"/>
        <w:rPr>
          <w:rFonts w:ascii="Times New Roman" w:eastAsia="Times New Roman" w:hAnsi="Times New Roman" w:cs="Times New Roman"/>
          <w:i/>
          <w:sz w:val="26"/>
          <w:szCs w:val="26"/>
          <w:shd w:val="clear" w:color="auto" w:fill="FFFFFF"/>
          <w:lang w:eastAsia="ru-RU"/>
        </w:rPr>
      </w:pPr>
      <w:r w:rsidRPr="008F7AFD">
        <w:rPr>
          <w:rFonts w:ascii="Times New Roman" w:eastAsia="Times New Roman" w:hAnsi="Times New Roman" w:cs="Times New Roman"/>
          <w:i/>
          <w:sz w:val="26"/>
          <w:szCs w:val="26"/>
          <w:shd w:val="clear" w:color="auto" w:fill="FFFFFF"/>
          <w:lang w:eastAsia="ru-RU"/>
        </w:rPr>
        <w:t>Условия выполнения задания:</w:t>
      </w:r>
    </w:p>
    <w:p w:rsidR="00FE2A19" w:rsidRPr="008F7AFD" w:rsidRDefault="00FE2A19" w:rsidP="00FE2A19">
      <w:pPr>
        <w:spacing w:after="0" w:line="240" w:lineRule="auto"/>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 xml:space="preserve">а) произвести зачистку сварных швов; </w:t>
      </w:r>
    </w:p>
    <w:p w:rsidR="00FE2A19" w:rsidRPr="008F7AFD" w:rsidRDefault="00FE2A19" w:rsidP="00FE2A19">
      <w:pPr>
        <w:suppressAutoHyphens/>
        <w:spacing w:after="0"/>
        <w:jc w:val="both"/>
        <w:rPr>
          <w:rFonts w:ascii="Times New Roman" w:eastAsia="Times New Roman" w:hAnsi="Times New Roman" w:cs="Times New Roman"/>
          <w:sz w:val="26"/>
          <w:szCs w:val="26"/>
          <w:shd w:val="clear" w:color="auto" w:fill="FFFFFF"/>
          <w:lang w:eastAsia="ru-RU"/>
        </w:rPr>
      </w:pPr>
      <w:r w:rsidRPr="008F7AFD">
        <w:rPr>
          <w:rFonts w:ascii="Times New Roman" w:eastAsia="Times New Roman" w:hAnsi="Times New Roman" w:cs="Times New Roman"/>
          <w:sz w:val="26"/>
          <w:szCs w:val="26"/>
          <w:shd w:val="clear" w:color="auto" w:fill="FFFFFF"/>
          <w:lang w:eastAsia="ru-RU"/>
        </w:rPr>
        <w:t>б)</w:t>
      </w:r>
      <w:r w:rsidRPr="008F7AFD">
        <w:rPr>
          <w:rFonts w:ascii="Times New Roman" w:eastAsia="Calibri" w:hAnsi="Times New Roman" w:cs="Times New Roman"/>
          <w:sz w:val="26"/>
          <w:szCs w:val="26"/>
        </w:rPr>
        <w:t xml:space="preserve"> произвести контроль сваренного изделия внешним осмотром;</w:t>
      </w:r>
    </w:p>
    <w:p w:rsidR="00FE2A19" w:rsidRPr="008F7AFD" w:rsidRDefault="00FE2A19" w:rsidP="00FE2A19">
      <w:pPr>
        <w:spacing w:after="0" w:line="240" w:lineRule="auto"/>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 ВНИМАНИЕ!</w:t>
      </w:r>
    </w:p>
    <w:p w:rsidR="00FE2A19" w:rsidRPr="008F7AFD" w:rsidRDefault="00FE2A19" w:rsidP="00FE2A19">
      <w:pPr>
        <w:spacing w:after="0" w:line="240" w:lineRule="auto"/>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К  выполнению практического здания допускаются участники при наличии сварочного костюма, рукавиц, сварочной маски.</w:t>
      </w:r>
    </w:p>
    <w:p w:rsidR="00FE2A19" w:rsidRPr="008F7AFD" w:rsidRDefault="00FE2A19" w:rsidP="00FE2A19">
      <w:pPr>
        <w:spacing w:after="0" w:line="240" w:lineRule="auto"/>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При изменении сварщиком пространственного положения стыка после начала сварки участник отстраняется от выполнения конкурсного испытания.</w:t>
      </w:r>
    </w:p>
    <w:p w:rsidR="00FE2A19" w:rsidRPr="008F7AFD" w:rsidRDefault="00FE2A19" w:rsidP="00FE2A19">
      <w:pPr>
        <w:spacing w:after="0" w:line="240" w:lineRule="auto"/>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При нарушении техники безопасности в процессе выполнения сварочных работ участник отстраняется от выполнения конкурсного испытания.</w:t>
      </w:r>
    </w:p>
    <w:p w:rsidR="00FE2A19" w:rsidRPr="008F7AFD" w:rsidRDefault="00FE2A19" w:rsidP="00FE2A19">
      <w:pPr>
        <w:spacing w:after="0" w:line="240" w:lineRule="auto"/>
        <w:jc w:val="both"/>
        <w:rPr>
          <w:rFonts w:ascii="Times New Roman" w:eastAsia="Calibri" w:hAnsi="Times New Roman" w:cs="Times New Roman"/>
          <w:sz w:val="26"/>
          <w:szCs w:val="26"/>
        </w:rPr>
      </w:pPr>
    </w:p>
    <w:p w:rsidR="00FE2A19" w:rsidRPr="00FE2A19" w:rsidRDefault="00FE2A19" w:rsidP="00FE2A19">
      <w:pPr>
        <w:numPr>
          <w:ilvl w:val="0"/>
          <w:numId w:val="1"/>
        </w:numPr>
        <w:spacing w:after="240"/>
        <w:ind w:left="357" w:hanging="357"/>
        <w:contextualSpacing/>
        <w:jc w:val="both"/>
        <w:rPr>
          <w:rFonts w:ascii="Cambria" w:eastAsia="Times New Roman" w:hAnsi="Cambria" w:cs="Times New Roman"/>
          <w:b/>
          <w:bCs/>
          <w:color w:val="4F81BD"/>
          <w:sz w:val="26"/>
          <w:szCs w:val="26"/>
        </w:rPr>
      </w:pPr>
      <w:r w:rsidRPr="00FE2A19">
        <w:rPr>
          <w:rFonts w:ascii="Cambria" w:eastAsia="Times New Roman" w:hAnsi="Cambria" w:cs="Times New Roman"/>
          <w:b/>
          <w:bCs/>
          <w:color w:val="4F81BD"/>
          <w:sz w:val="26"/>
          <w:szCs w:val="26"/>
        </w:rPr>
        <w:t>МЕТОДИКА И КРИТЕРИИ ОЦЕНКИ</w:t>
      </w:r>
    </w:p>
    <w:p w:rsidR="00B3754E" w:rsidRPr="00F7715A" w:rsidRDefault="00FE2A19" w:rsidP="00B3754E">
      <w:pPr>
        <w:numPr>
          <w:ilvl w:val="1"/>
          <w:numId w:val="1"/>
        </w:numPr>
        <w:spacing w:before="240"/>
        <w:ind w:left="0" w:firstLine="425"/>
        <w:contextualSpacing/>
        <w:jc w:val="both"/>
        <w:rPr>
          <w:rFonts w:ascii="Times New Roman" w:eastAsia="Times New Roman" w:hAnsi="Times New Roman" w:cs="Times New Roman"/>
          <w:sz w:val="26"/>
          <w:szCs w:val="26"/>
          <w:lang w:eastAsia="ru-RU"/>
        </w:rPr>
      </w:pPr>
      <w:r w:rsidRPr="00FE2A19">
        <w:rPr>
          <w:rFonts w:ascii="Times New Roman" w:eastAsia="Calibri" w:hAnsi="Times New Roman" w:cs="Times New Roman"/>
          <w:sz w:val="28"/>
          <w:szCs w:val="28"/>
        </w:rPr>
        <w:t xml:space="preserve"> </w:t>
      </w:r>
      <w:r w:rsidR="00B3754E" w:rsidRPr="00F7715A">
        <w:rPr>
          <w:rFonts w:ascii="Times New Roman" w:eastAsia="Times New Roman" w:hAnsi="Times New Roman" w:cs="Times New Roman"/>
          <w:sz w:val="26"/>
          <w:szCs w:val="26"/>
          <w:lang w:eastAsia="ru-RU"/>
        </w:rPr>
        <w:t>Оценка результатов выполнени</w:t>
      </w:r>
      <w:r w:rsidR="0029760E">
        <w:rPr>
          <w:rFonts w:ascii="Times New Roman" w:eastAsia="Times New Roman" w:hAnsi="Times New Roman" w:cs="Times New Roman"/>
          <w:sz w:val="26"/>
          <w:szCs w:val="26"/>
          <w:lang w:eastAsia="ru-RU"/>
        </w:rPr>
        <w:t>я Участниками конкурса теоретического</w:t>
      </w:r>
      <w:r w:rsidR="00B3754E" w:rsidRPr="00F7715A">
        <w:rPr>
          <w:rFonts w:ascii="Times New Roman" w:eastAsia="Times New Roman" w:hAnsi="Times New Roman" w:cs="Times New Roman"/>
          <w:sz w:val="26"/>
          <w:szCs w:val="26"/>
          <w:lang w:eastAsia="ru-RU"/>
        </w:rPr>
        <w:t xml:space="preserve"> задания производится автоматически программой АСТ-тест. По </w:t>
      </w:r>
      <w:r w:rsidR="0029760E">
        <w:rPr>
          <w:rFonts w:ascii="Times New Roman" w:eastAsia="Times New Roman" w:hAnsi="Times New Roman" w:cs="Times New Roman"/>
          <w:sz w:val="26"/>
          <w:szCs w:val="26"/>
          <w:lang w:eastAsia="ru-RU"/>
        </w:rPr>
        <w:t xml:space="preserve">завершении </w:t>
      </w:r>
      <w:r w:rsidR="00B3754E" w:rsidRPr="00F7715A">
        <w:rPr>
          <w:rFonts w:ascii="Times New Roman" w:eastAsia="Times New Roman" w:hAnsi="Times New Roman" w:cs="Times New Roman"/>
          <w:sz w:val="26"/>
          <w:szCs w:val="26"/>
          <w:lang w:eastAsia="ru-RU"/>
        </w:rPr>
        <w:t>задания, программа АСТ-тест выдает анализ результатов выполнения задания каждым Участником.</w:t>
      </w:r>
    </w:p>
    <w:p w:rsidR="00B3754E" w:rsidRPr="00F7715A" w:rsidRDefault="00B3754E" w:rsidP="00B3754E">
      <w:pPr>
        <w:numPr>
          <w:ilvl w:val="1"/>
          <w:numId w:val="1"/>
        </w:numPr>
        <w:spacing w:before="240"/>
        <w:ind w:left="0" w:firstLine="425"/>
        <w:contextualSpacing/>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Принципы, процедуры и методы оценки заданий</w:t>
      </w:r>
    </w:p>
    <w:p w:rsidR="00B3754E" w:rsidRPr="00F7715A" w:rsidRDefault="00B3754E" w:rsidP="00B3754E">
      <w:pPr>
        <w:spacing w:before="240"/>
        <w:ind w:firstLine="425"/>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xml:space="preserve">Оценивание выполнения конкурсных заданий осуществляется на основе следующих принципов: </w:t>
      </w:r>
    </w:p>
    <w:p w:rsidR="00B3754E" w:rsidRPr="00F7715A" w:rsidRDefault="00B3754E" w:rsidP="00B3754E">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соответствия содержания конкурсных заданий профессиональным стандартам и  требованиям работодателей;</w:t>
      </w:r>
    </w:p>
    <w:p w:rsidR="00B3754E" w:rsidRPr="00F7715A" w:rsidRDefault="00B3754E" w:rsidP="00B3754E">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достоверности оценки – оценка выполнения конкурсных заданий должна базироваться на компетенциях участников</w:t>
      </w:r>
      <w:proofErr w:type="gramStart"/>
      <w:r w:rsidRPr="00F7715A">
        <w:rPr>
          <w:rFonts w:ascii="Times New Roman" w:eastAsia="Calibri" w:hAnsi="Times New Roman" w:cs="Times New Roman"/>
          <w:sz w:val="26"/>
          <w:szCs w:val="26"/>
        </w:rPr>
        <w:t xml:space="preserve"> ,</w:t>
      </w:r>
      <w:proofErr w:type="gramEnd"/>
      <w:r w:rsidRPr="00F7715A">
        <w:rPr>
          <w:rFonts w:ascii="Times New Roman" w:eastAsia="Calibri" w:hAnsi="Times New Roman" w:cs="Times New Roman"/>
          <w:sz w:val="26"/>
          <w:szCs w:val="26"/>
        </w:rPr>
        <w:t xml:space="preserve"> реально продемонстрированных в </w:t>
      </w:r>
      <w:r w:rsidRPr="00F7715A">
        <w:rPr>
          <w:rFonts w:ascii="Times New Roman" w:eastAsia="Calibri" w:hAnsi="Times New Roman" w:cs="Times New Roman"/>
          <w:sz w:val="26"/>
          <w:szCs w:val="26"/>
        </w:rPr>
        <w:lastRenderedPageBreak/>
        <w:t>моделируемых профессиональных ситуациях в ходе выполнения конкурсных испытаний;</w:t>
      </w:r>
    </w:p>
    <w:p w:rsidR="00B3754E" w:rsidRPr="00F7715A" w:rsidRDefault="00B3754E" w:rsidP="00B3754E">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B3754E" w:rsidRPr="00F7715A" w:rsidRDefault="00B3754E" w:rsidP="00B3754E">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заданий) оценках компетенций участников Конкурса;</w:t>
      </w:r>
    </w:p>
    <w:p w:rsidR="00B3754E" w:rsidRPr="00F7715A" w:rsidRDefault="00B3754E" w:rsidP="00B3754E">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B3754E" w:rsidRPr="00F7715A" w:rsidRDefault="00B3754E" w:rsidP="00B3754E">
      <w:pPr>
        <w:spacing w:before="240"/>
        <w:ind w:firstLine="708"/>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При выполнении процедур оценки конкурсных заданий используются следующие основные методы:</w:t>
      </w:r>
    </w:p>
    <w:p w:rsidR="00B3754E" w:rsidRPr="00F7715A" w:rsidRDefault="00B3754E" w:rsidP="00B3754E">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метод экспертной оценки;</w:t>
      </w:r>
    </w:p>
    <w:p w:rsidR="00B3754E" w:rsidRPr="00F7715A" w:rsidRDefault="00B3754E" w:rsidP="00B3754E">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метод расчета первичных баллов;</w:t>
      </w:r>
    </w:p>
    <w:p w:rsidR="00B3754E" w:rsidRPr="00F7715A" w:rsidRDefault="00B3754E" w:rsidP="00B3754E">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метод расчета сводных баллов;</w:t>
      </w:r>
    </w:p>
    <w:p w:rsidR="00B3754E" w:rsidRPr="00F7715A" w:rsidRDefault="00B3754E" w:rsidP="00B3754E">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метод агрегирования результатов участников Олимпиады;</w:t>
      </w:r>
    </w:p>
    <w:p w:rsidR="00B3754E" w:rsidRPr="00F7715A" w:rsidRDefault="00B3754E" w:rsidP="00B3754E">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метод ранжирования результатов участников Олимпиады.</w:t>
      </w:r>
    </w:p>
    <w:p w:rsidR="00B3754E" w:rsidRPr="00F7715A" w:rsidRDefault="00B3754E" w:rsidP="00B3754E">
      <w:pPr>
        <w:spacing w:before="240"/>
        <w:ind w:firstLine="708"/>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Результаты вы</w:t>
      </w:r>
      <w:r>
        <w:rPr>
          <w:rFonts w:ascii="Times New Roman" w:eastAsia="Calibri" w:hAnsi="Times New Roman" w:cs="Times New Roman"/>
          <w:sz w:val="26"/>
          <w:szCs w:val="26"/>
        </w:rPr>
        <w:t>полнения практических</w:t>
      </w:r>
      <w:r w:rsidRPr="00F7715A">
        <w:rPr>
          <w:rFonts w:ascii="Times New Roman" w:eastAsia="Calibri" w:hAnsi="Times New Roman" w:cs="Times New Roman"/>
          <w:sz w:val="26"/>
          <w:szCs w:val="26"/>
        </w:rPr>
        <w:t xml:space="preserve"> заданий оцениваются с использованием  следующих групп целевых индикаторов: основных и штрафных.</w:t>
      </w:r>
    </w:p>
    <w:p w:rsidR="00B3754E" w:rsidRPr="00F7715A" w:rsidRDefault="00B3754E" w:rsidP="00B3754E">
      <w:pPr>
        <w:spacing w:before="240"/>
        <w:ind w:firstLine="708"/>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При оценке конкурсных заданий используются следующие  основные процедуры:</w:t>
      </w:r>
    </w:p>
    <w:p w:rsidR="00B3754E" w:rsidRPr="00F7715A" w:rsidRDefault="00B3754E" w:rsidP="00B3754E">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процедура начисления основных баллов за выполнение заданий;</w:t>
      </w:r>
    </w:p>
    <w:p w:rsidR="00B3754E" w:rsidRPr="00F7715A" w:rsidRDefault="00B3754E" w:rsidP="00B3754E">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процедура начисления штрафных баллов за выполнение заданий;</w:t>
      </w:r>
    </w:p>
    <w:p w:rsidR="00B3754E" w:rsidRPr="00F7715A" w:rsidRDefault="00B3754E" w:rsidP="00B3754E">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xml:space="preserve">процедура формирования сводных </w:t>
      </w:r>
      <w:r>
        <w:rPr>
          <w:rFonts w:ascii="Times New Roman" w:eastAsia="Calibri" w:hAnsi="Times New Roman" w:cs="Times New Roman"/>
          <w:sz w:val="26"/>
          <w:szCs w:val="26"/>
        </w:rPr>
        <w:t>результатов участников Конкурса</w:t>
      </w:r>
      <w:r w:rsidRPr="00F7715A">
        <w:rPr>
          <w:rFonts w:ascii="Times New Roman" w:eastAsia="Calibri" w:hAnsi="Times New Roman" w:cs="Times New Roman"/>
          <w:sz w:val="26"/>
          <w:szCs w:val="26"/>
        </w:rPr>
        <w:t>;</w:t>
      </w:r>
    </w:p>
    <w:p w:rsidR="00B3754E" w:rsidRPr="00F7715A" w:rsidRDefault="00B3754E" w:rsidP="00B3754E">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процедура ранжи</w:t>
      </w:r>
      <w:r>
        <w:rPr>
          <w:rFonts w:ascii="Times New Roman" w:eastAsia="Calibri" w:hAnsi="Times New Roman" w:cs="Times New Roman"/>
          <w:sz w:val="26"/>
          <w:szCs w:val="26"/>
        </w:rPr>
        <w:t>рования результатов участников Конкурса</w:t>
      </w:r>
      <w:r w:rsidRPr="00F7715A">
        <w:rPr>
          <w:rFonts w:ascii="Times New Roman" w:eastAsia="Calibri" w:hAnsi="Times New Roman" w:cs="Times New Roman"/>
          <w:sz w:val="26"/>
          <w:szCs w:val="26"/>
        </w:rPr>
        <w:t>.</w:t>
      </w:r>
    </w:p>
    <w:p w:rsidR="00B3754E" w:rsidRDefault="00B3754E" w:rsidP="00B3754E">
      <w:pPr>
        <w:pStyle w:val="a4"/>
        <w:numPr>
          <w:ilvl w:val="1"/>
          <w:numId w:val="1"/>
        </w:numPr>
        <w:tabs>
          <w:tab w:val="left" w:pos="1134"/>
        </w:tabs>
        <w:spacing w:before="240"/>
        <w:ind w:left="1418" w:hanging="567"/>
        <w:jc w:val="both"/>
        <w:rPr>
          <w:rFonts w:ascii="Times New Roman" w:eastAsia="Calibri" w:hAnsi="Times New Roman" w:cs="Times New Roman"/>
          <w:sz w:val="26"/>
          <w:szCs w:val="26"/>
        </w:rPr>
      </w:pPr>
      <w:r>
        <w:rPr>
          <w:rFonts w:ascii="Times New Roman" w:eastAsia="Calibri" w:hAnsi="Times New Roman" w:cs="Times New Roman"/>
          <w:sz w:val="26"/>
          <w:szCs w:val="26"/>
        </w:rPr>
        <w:t>Критерии оценки теоретического задания.</w:t>
      </w:r>
    </w:p>
    <w:p w:rsidR="00B3754E" w:rsidRPr="00F7715A" w:rsidRDefault="00B3754E" w:rsidP="00B3754E">
      <w:pPr>
        <w:pStyle w:val="a4"/>
        <w:tabs>
          <w:tab w:val="left" w:pos="1134"/>
        </w:tabs>
        <w:spacing w:before="240"/>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ab/>
        <w:t>Оценка за теоретическое задание</w:t>
      </w:r>
      <w:r w:rsidRPr="00F7715A">
        <w:rPr>
          <w:rFonts w:ascii="Times New Roman" w:eastAsia="Calibri" w:hAnsi="Times New Roman" w:cs="Times New Roman"/>
          <w:sz w:val="26"/>
          <w:szCs w:val="26"/>
        </w:rPr>
        <w:t xml:space="preserve"> определяется простым суммированием баллов за правильные ответы на вопросы. </w:t>
      </w:r>
    </w:p>
    <w:p w:rsidR="00B3754E" w:rsidRPr="00F7715A" w:rsidRDefault="00B3754E" w:rsidP="00B3754E">
      <w:pPr>
        <w:pStyle w:val="a4"/>
        <w:tabs>
          <w:tab w:val="left" w:pos="1134"/>
        </w:tabs>
        <w:spacing w:before="240"/>
        <w:ind w:left="0"/>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xml:space="preserve">В зависимости от типа вопроса ответ считается правильным, если: </w:t>
      </w:r>
    </w:p>
    <w:p w:rsidR="00B3754E" w:rsidRPr="00F7715A" w:rsidRDefault="00B3754E" w:rsidP="00B3754E">
      <w:pPr>
        <w:pStyle w:val="a4"/>
        <w:tabs>
          <w:tab w:val="left" w:pos="1134"/>
        </w:tabs>
        <w:spacing w:before="240"/>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F7715A">
        <w:rPr>
          <w:rFonts w:ascii="Times New Roman" w:eastAsia="Calibri" w:hAnsi="Times New Roman" w:cs="Times New Roman"/>
          <w:sz w:val="26"/>
          <w:szCs w:val="26"/>
        </w:rPr>
        <w:t>при ответе на вопрос  закрытой формы с выбором ответа  выбран правильный ответ;</w:t>
      </w:r>
    </w:p>
    <w:p w:rsidR="00B3754E" w:rsidRPr="00F7715A" w:rsidRDefault="00B3754E" w:rsidP="00B3754E">
      <w:pPr>
        <w:pStyle w:val="a4"/>
        <w:tabs>
          <w:tab w:val="left" w:pos="1134"/>
        </w:tabs>
        <w:spacing w:before="240"/>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F7715A">
        <w:rPr>
          <w:rFonts w:ascii="Times New Roman" w:eastAsia="Calibri" w:hAnsi="Times New Roman" w:cs="Times New Roman"/>
          <w:sz w:val="26"/>
          <w:szCs w:val="26"/>
        </w:rPr>
        <w:t>при ответе на вопрос  открытой формы дан правильный ответ;</w:t>
      </w:r>
    </w:p>
    <w:p w:rsidR="00B3754E" w:rsidRPr="00F7715A" w:rsidRDefault="00B3754E" w:rsidP="00B3754E">
      <w:pPr>
        <w:pStyle w:val="a4"/>
        <w:tabs>
          <w:tab w:val="left" w:pos="1134"/>
        </w:tabs>
        <w:spacing w:before="240"/>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F7715A">
        <w:rPr>
          <w:rFonts w:ascii="Times New Roman" w:eastAsia="Calibri" w:hAnsi="Times New Roman" w:cs="Times New Roman"/>
          <w:sz w:val="26"/>
          <w:szCs w:val="26"/>
        </w:rPr>
        <w:t>при ответе на вопрос  на установление правильной последовательности установлена правильная последовательность;</w:t>
      </w:r>
    </w:p>
    <w:p w:rsidR="00B3754E" w:rsidRPr="00F7715A" w:rsidRDefault="00B3754E" w:rsidP="00B3754E">
      <w:pPr>
        <w:pStyle w:val="a4"/>
        <w:tabs>
          <w:tab w:val="left" w:pos="1134"/>
        </w:tabs>
        <w:spacing w:before="240"/>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F7715A">
        <w:rPr>
          <w:rFonts w:ascii="Times New Roman" w:eastAsia="Calibri" w:hAnsi="Times New Roman" w:cs="Times New Roman"/>
          <w:sz w:val="26"/>
          <w:szCs w:val="26"/>
        </w:rPr>
        <w:t xml:space="preserve">при ответе на вопрос  на установление соответствия, если сопоставление  </w:t>
      </w:r>
      <w:proofErr w:type="gramStart"/>
      <w:r w:rsidRPr="00F7715A">
        <w:rPr>
          <w:rFonts w:ascii="Times New Roman" w:eastAsia="Calibri" w:hAnsi="Times New Roman" w:cs="Times New Roman"/>
          <w:sz w:val="26"/>
          <w:szCs w:val="26"/>
        </w:rPr>
        <w:t>произведено</w:t>
      </w:r>
      <w:proofErr w:type="gramEnd"/>
      <w:r w:rsidRPr="00F7715A">
        <w:rPr>
          <w:rFonts w:ascii="Times New Roman" w:eastAsia="Calibri" w:hAnsi="Times New Roman" w:cs="Times New Roman"/>
          <w:sz w:val="26"/>
          <w:szCs w:val="26"/>
        </w:rPr>
        <w:t xml:space="preserve">  верно для всех пар.</w:t>
      </w:r>
    </w:p>
    <w:p w:rsidR="00B3754E" w:rsidRPr="00F7654D" w:rsidRDefault="00B3754E" w:rsidP="00B3754E">
      <w:pPr>
        <w:pStyle w:val="a4"/>
        <w:numPr>
          <w:ilvl w:val="1"/>
          <w:numId w:val="1"/>
        </w:numPr>
        <w:spacing w:before="240"/>
        <w:ind w:left="1418" w:hanging="567"/>
        <w:jc w:val="both"/>
        <w:rPr>
          <w:rFonts w:ascii="Times New Roman" w:eastAsia="Calibri" w:hAnsi="Times New Roman" w:cs="Times New Roman"/>
          <w:sz w:val="26"/>
          <w:szCs w:val="26"/>
        </w:rPr>
      </w:pPr>
      <w:r w:rsidRPr="00F7654D">
        <w:rPr>
          <w:rFonts w:ascii="Times New Roman" w:eastAsia="Calibri" w:hAnsi="Times New Roman" w:cs="Times New Roman"/>
          <w:sz w:val="26"/>
          <w:szCs w:val="26"/>
        </w:rPr>
        <w:t>Критерии оценки</w:t>
      </w:r>
      <w:r>
        <w:rPr>
          <w:rFonts w:ascii="Times New Roman" w:eastAsia="Calibri" w:hAnsi="Times New Roman" w:cs="Times New Roman"/>
          <w:sz w:val="26"/>
          <w:szCs w:val="26"/>
        </w:rPr>
        <w:t xml:space="preserve"> практического задания</w:t>
      </w:r>
    </w:p>
    <w:tbl>
      <w:tblPr>
        <w:tblStyle w:val="20"/>
        <w:tblW w:w="9923" w:type="dxa"/>
        <w:tblInd w:w="108" w:type="dxa"/>
        <w:tblLayout w:type="fixed"/>
        <w:tblLook w:val="04A0" w:firstRow="1" w:lastRow="0" w:firstColumn="1" w:lastColumn="0" w:noHBand="0" w:noVBand="1"/>
      </w:tblPr>
      <w:tblGrid>
        <w:gridCol w:w="981"/>
        <w:gridCol w:w="1996"/>
        <w:gridCol w:w="5245"/>
        <w:gridCol w:w="1701"/>
      </w:tblGrid>
      <w:tr w:rsidR="00FE2A19" w:rsidRPr="00FE2A19" w:rsidTr="00677667">
        <w:tc>
          <w:tcPr>
            <w:tcW w:w="981" w:type="dxa"/>
            <w:vAlign w:val="center"/>
          </w:tcPr>
          <w:p w:rsidR="00FE2A19" w:rsidRPr="00FE2A19" w:rsidRDefault="00FE2A19" w:rsidP="00FE2A19">
            <w:pPr>
              <w:rPr>
                <w:rFonts w:ascii="Times New Roman" w:hAnsi="Times New Roman" w:cs="Times New Roman"/>
                <w:b/>
                <w:sz w:val="20"/>
                <w:szCs w:val="20"/>
              </w:rPr>
            </w:pPr>
            <w:r w:rsidRPr="00FE2A19">
              <w:rPr>
                <w:rFonts w:ascii="Times New Roman" w:hAnsi="Times New Roman" w:cs="Times New Roman"/>
                <w:b/>
                <w:sz w:val="20"/>
                <w:szCs w:val="20"/>
              </w:rPr>
              <w:t xml:space="preserve">№ </w:t>
            </w:r>
            <w:proofErr w:type="gramStart"/>
            <w:r w:rsidRPr="00FE2A19">
              <w:rPr>
                <w:rFonts w:ascii="Times New Roman" w:hAnsi="Times New Roman" w:cs="Times New Roman"/>
                <w:b/>
                <w:sz w:val="20"/>
                <w:szCs w:val="20"/>
              </w:rPr>
              <w:t>п</w:t>
            </w:r>
            <w:proofErr w:type="gramEnd"/>
            <w:r w:rsidRPr="00FE2A19">
              <w:rPr>
                <w:rFonts w:ascii="Times New Roman" w:hAnsi="Times New Roman" w:cs="Times New Roman"/>
                <w:b/>
                <w:sz w:val="20"/>
                <w:szCs w:val="20"/>
              </w:rPr>
              <w:t>/п задания</w:t>
            </w:r>
          </w:p>
        </w:tc>
        <w:tc>
          <w:tcPr>
            <w:tcW w:w="1996" w:type="dxa"/>
            <w:vAlign w:val="center"/>
          </w:tcPr>
          <w:p w:rsidR="00FE2A19" w:rsidRPr="00FE2A19" w:rsidRDefault="00FE2A19" w:rsidP="00FE2A19">
            <w:pPr>
              <w:rPr>
                <w:rFonts w:ascii="Times New Roman" w:hAnsi="Times New Roman" w:cs="Times New Roman"/>
                <w:b/>
                <w:sz w:val="20"/>
                <w:szCs w:val="20"/>
              </w:rPr>
            </w:pPr>
            <w:r w:rsidRPr="00FE2A19">
              <w:rPr>
                <w:rFonts w:ascii="Times New Roman" w:hAnsi="Times New Roman" w:cs="Times New Roman"/>
                <w:b/>
                <w:sz w:val="20"/>
                <w:szCs w:val="20"/>
              </w:rPr>
              <w:t>Содержание пункта задания</w:t>
            </w:r>
          </w:p>
        </w:tc>
        <w:tc>
          <w:tcPr>
            <w:tcW w:w="5245" w:type="dxa"/>
            <w:shd w:val="clear" w:color="auto" w:fill="auto"/>
            <w:vAlign w:val="center"/>
          </w:tcPr>
          <w:p w:rsidR="00FE2A19" w:rsidRPr="00FE2A19" w:rsidRDefault="00FE2A19" w:rsidP="00FE2A19">
            <w:pPr>
              <w:jc w:val="center"/>
              <w:rPr>
                <w:rFonts w:ascii="Times New Roman" w:hAnsi="Times New Roman" w:cs="Times New Roman"/>
                <w:b/>
                <w:sz w:val="20"/>
                <w:szCs w:val="20"/>
              </w:rPr>
            </w:pPr>
            <w:r w:rsidRPr="00FE2A19">
              <w:rPr>
                <w:rFonts w:ascii="Times New Roman" w:hAnsi="Times New Roman" w:cs="Times New Roman"/>
                <w:b/>
                <w:sz w:val="20"/>
                <w:szCs w:val="20"/>
              </w:rPr>
              <w:t>Снятие баллов за ошибку или неправильный результат</w:t>
            </w:r>
          </w:p>
        </w:tc>
        <w:tc>
          <w:tcPr>
            <w:tcW w:w="1701" w:type="dxa"/>
            <w:vAlign w:val="center"/>
          </w:tcPr>
          <w:p w:rsidR="00FE2A19" w:rsidRPr="00FE2A19" w:rsidRDefault="00FE2A19" w:rsidP="00FE2A19">
            <w:pPr>
              <w:jc w:val="center"/>
              <w:rPr>
                <w:rFonts w:ascii="Times New Roman" w:hAnsi="Times New Roman" w:cs="Times New Roman"/>
                <w:b/>
                <w:sz w:val="20"/>
                <w:szCs w:val="20"/>
              </w:rPr>
            </w:pPr>
            <w:r w:rsidRPr="00FE2A19">
              <w:rPr>
                <w:rFonts w:ascii="Times New Roman" w:hAnsi="Times New Roman" w:cs="Times New Roman"/>
                <w:b/>
                <w:sz w:val="20"/>
                <w:szCs w:val="20"/>
              </w:rPr>
              <w:t>Максимальное количество баллов 70</w:t>
            </w:r>
          </w:p>
        </w:tc>
      </w:tr>
      <w:tr w:rsidR="00FE2A19" w:rsidRPr="00FE2A19" w:rsidTr="00677667">
        <w:tc>
          <w:tcPr>
            <w:tcW w:w="9923" w:type="dxa"/>
            <w:gridSpan w:val="4"/>
          </w:tcPr>
          <w:p w:rsidR="00FE2A19" w:rsidRPr="00FE2A19" w:rsidRDefault="00FE2A19" w:rsidP="00FE2A19">
            <w:pPr>
              <w:jc w:val="center"/>
              <w:rPr>
                <w:rFonts w:ascii="Times New Roman" w:hAnsi="Times New Roman" w:cs="Times New Roman"/>
                <w:sz w:val="24"/>
                <w:szCs w:val="24"/>
              </w:rPr>
            </w:pPr>
            <w:r w:rsidRPr="00FE2A19">
              <w:rPr>
                <w:rFonts w:ascii="Times New Roman" w:hAnsi="Times New Roman" w:cs="Times New Roman"/>
                <w:sz w:val="24"/>
                <w:szCs w:val="24"/>
                <w:lang w:val="en-US"/>
              </w:rPr>
              <w:t>I</w:t>
            </w:r>
            <w:r w:rsidRPr="00FE2A19">
              <w:rPr>
                <w:rFonts w:ascii="Times New Roman" w:hAnsi="Times New Roman" w:cs="Times New Roman"/>
                <w:sz w:val="24"/>
                <w:szCs w:val="24"/>
              </w:rPr>
              <w:t xml:space="preserve"> этап  Контроль подготовительных операций</w:t>
            </w:r>
          </w:p>
        </w:tc>
      </w:tr>
      <w:tr w:rsidR="00FE2A19" w:rsidRPr="00FE2A19" w:rsidTr="00677667">
        <w:trPr>
          <w:trHeight w:val="1359"/>
        </w:trPr>
        <w:tc>
          <w:tcPr>
            <w:tcW w:w="981" w:type="dxa"/>
          </w:tcPr>
          <w:p w:rsidR="00FE2A19" w:rsidRPr="00FE2A19" w:rsidRDefault="00FE2A19" w:rsidP="00FE2A19">
            <w:pPr>
              <w:numPr>
                <w:ilvl w:val="0"/>
                <w:numId w:val="2"/>
              </w:numPr>
              <w:rPr>
                <w:rFonts w:ascii="Times New Roman" w:hAnsi="Times New Roman" w:cs="Times New Roman"/>
                <w:sz w:val="24"/>
                <w:szCs w:val="24"/>
              </w:rPr>
            </w:pPr>
          </w:p>
        </w:tc>
        <w:tc>
          <w:tcPr>
            <w:tcW w:w="1996" w:type="dxa"/>
            <w:vAlign w:val="center"/>
          </w:tcPr>
          <w:p w:rsidR="00FE2A19" w:rsidRPr="00FE2A19" w:rsidRDefault="00FE2A19" w:rsidP="00FE2A19">
            <w:pPr>
              <w:rPr>
                <w:rFonts w:ascii="Times New Roman" w:hAnsi="Times New Roman" w:cs="Times New Roman"/>
                <w:sz w:val="24"/>
                <w:szCs w:val="24"/>
              </w:rPr>
            </w:pPr>
            <w:r w:rsidRPr="00FE2A19">
              <w:rPr>
                <w:rFonts w:ascii="Times New Roman" w:hAnsi="Times New Roman" w:cs="Times New Roman"/>
                <w:sz w:val="24"/>
                <w:szCs w:val="24"/>
              </w:rPr>
              <w:t>Сборка элементов конструкции изделия под сварку на прихватках</w:t>
            </w:r>
          </w:p>
        </w:tc>
        <w:tc>
          <w:tcPr>
            <w:tcW w:w="5245" w:type="dxa"/>
            <w:shd w:val="clear" w:color="auto" w:fill="auto"/>
            <w:vAlign w:val="center"/>
          </w:tcPr>
          <w:p w:rsidR="00FE2A19" w:rsidRPr="00FE2A19" w:rsidRDefault="00FE2A19" w:rsidP="00FE2A19">
            <w:pPr>
              <w:numPr>
                <w:ilvl w:val="0"/>
                <w:numId w:val="7"/>
              </w:numPr>
              <w:contextualSpacing/>
              <w:rPr>
                <w:rFonts w:ascii="Times New Roman" w:hAnsi="Times New Roman" w:cs="Times New Roman"/>
                <w:b/>
                <w:sz w:val="24"/>
                <w:szCs w:val="24"/>
              </w:rPr>
            </w:pPr>
            <w:r w:rsidRPr="00FE2A19">
              <w:rPr>
                <w:rFonts w:ascii="Times New Roman" w:hAnsi="Times New Roman" w:cs="Times New Roman"/>
                <w:sz w:val="24"/>
                <w:szCs w:val="24"/>
              </w:rPr>
              <w:t xml:space="preserve">Несоблюдение </w:t>
            </w:r>
            <w:proofErr w:type="gramStart"/>
            <w:r w:rsidRPr="00FE2A19">
              <w:rPr>
                <w:rFonts w:ascii="Times New Roman" w:hAnsi="Times New Roman" w:cs="Times New Roman"/>
                <w:sz w:val="24"/>
                <w:szCs w:val="24"/>
              </w:rPr>
              <w:t>последовательности сборки элементов конструкции изделия</w:t>
            </w:r>
            <w:proofErr w:type="gramEnd"/>
            <w:r w:rsidRPr="00FE2A19">
              <w:rPr>
                <w:rFonts w:ascii="Times New Roman" w:hAnsi="Times New Roman" w:cs="Times New Roman"/>
                <w:sz w:val="24"/>
                <w:szCs w:val="24"/>
              </w:rPr>
              <w:t xml:space="preserve"> под сварку -</w:t>
            </w:r>
            <w:r w:rsidRPr="00FE2A19">
              <w:rPr>
                <w:rFonts w:ascii="Times New Roman" w:hAnsi="Times New Roman" w:cs="Times New Roman"/>
                <w:b/>
                <w:sz w:val="24"/>
                <w:szCs w:val="24"/>
              </w:rPr>
              <w:t xml:space="preserve"> 2 балла.</w:t>
            </w:r>
          </w:p>
          <w:p w:rsidR="00FE2A19" w:rsidRPr="00FE2A19" w:rsidRDefault="00FE2A19" w:rsidP="00FE2A19">
            <w:pPr>
              <w:numPr>
                <w:ilvl w:val="0"/>
                <w:numId w:val="7"/>
              </w:numPr>
              <w:contextualSpacing/>
              <w:rPr>
                <w:rFonts w:ascii="Times New Roman" w:hAnsi="Times New Roman" w:cs="Times New Roman"/>
                <w:sz w:val="24"/>
                <w:szCs w:val="24"/>
              </w:rPr>
            </w:pPr>
            <w:r w:rsidRPr="00FE2A19">
              <w:rPr>
                <w:rFonts w:ascii="Times New Roman" w:hAnsi="Times New Roman" w:cs="Times New Roman"/>
                <w:sz w:val="24"/>
                <w:szCs w:val="24"/>
              </w:rPr>
              <w:t xml:space="preserve">Сварщик не проверил исправность сварочных кабелей и заземления – </w:t>
            </w:r>
            <w:r w:rsidRPr="00FE2A19">
              <w:rPr>
                <w:rFonts w:ascii="Times New Roman" w:hAnsi="Times New Roman" w:cs="Times New Roman"/>
                <w:b/>
                <w:sz w:val="24"/>
                <w:szCs w:val="24"/>
              </w:rPr>
              <w:t>0,5 баллов.</w:t>
            </w:r>
          </w:p>
          <w:p w:rsidR="00FE2A19" w:rsidRPr="00FE2A19" w:rsidRDefault="00FE2A19" w:rsidP="00FE2A19">
            <w:pPr>
              <w:numPr>
                <w:ilvl w:val="0"/>
                <w:numId w:val="7"/>
              </w:numPr>
              <w:contextualSpacing/>
              <w:rPr>
                <w:rFonts w:ascii="Times New Roman" w:hAnsi="Times New Roman" w:cs="Times New Roman"/>
                <w:sz w:val="24"/>
                <w:szCs w:val="24"/>
              </w:rPr>
            </w:pPr>
            <w:r w:rsidRPr="00FE2A19">
              <w:rPr>
                <w:rFonts w:ascii="Times New Roman" w:hAnsi="Times New Roman" w:cs="Times New Roman"/>
                <w:sz w:val="24"/>
                <w:szCs w:val="24"/>
              </w:rPr>
              <w:t xml:space="preserve">Сварщик не ознакомился с технологической картой – </w:t>
            </w:r>
            <w:r w:rsidRPr="00FE2A19">
              <w:rPr>
                <w:rFonts w:ascii="Times New Roman" w:hAnsi="Times New Roman" w:cs="Times New Roman"/>
                <w:b/>
                <w:sz w:val="24"/>
                <w:szCs w:val="24"/>
              </w:rPr>
              <w:t>0,5 баллов</w:t>
            </w:r>
            <w:r w:rsidRPr="00FE2A19">
              <w:rPr>
                <w:rFonts w:ascii="Times New Roman" w:hAnsi="Times New Roman" w:cs="Times New Roman"/>
                <w:sz w:val="24"/>
                <w:szCs w:val="24"/>
              </w:rPr>
              <w:t>.</w:t>
            </w:r>
          </w:p>
          <w:p w:rsidR="00FE2A19" w:rsidRPr="00FE2A19" w:rsidRDefault="00FE2A19" w:rsidP="00FE2A19">
            <w:pPr>
              <w:numPr>
                <w:ilvl w:val="0"/>
                <w:numId w:val="7"/>
              </w:numPr>
              <w:contextualSpacing/>
              <w:rPr>
                <w:rFonts w:ascii="Times New Roman" w:hAnsi="Times New Roman" w:cs="Times New Roman"/>
                <w:sz w:val="24"/>
                <w:szCs w:val="24"/>
              </w:rPr>
            </w:pPr>
            <w:r w:rsidRPr="00FE2A19">
              <w:rPr>
                <w:rFonts w:ascii="Times New Roman" w:hAnsi="Times New Roman" w:cs="Times New Roman"/>
                <w:sz w:val="24"/>
                <w:szCs w:val="24"/>
              </w:rPr>
              <w:t>Сборка стыка не соответствует эскизу технологической карты:</w:t>
            </w:r>
          </w:p>
          <w:p w:rsidR="00FE2A19" w:rsidRPr="00FE2A19" w:rsidRDefault="00FE2A19" w:rsidP="00FE2A19">
            <w:pPr>
              <w:ind w:left="360"/>
              <w:rPr>
                <w:rFonts w:ascii="Times New Roman" w:hAnsi="Times New Roman" w:cs="Times New Roman"/>
                <w:sz w:val="24"/>
                <w:szCs w:val="24"/>
              </w:rPr>
            </w:pPr>
            <w:r w:rsidRPr="00FE2A19">
              <w:rPr>
                <w:rFonts w:ascii="Times New Roman" w:hAnsi="Times New Roman" w:cs="Times New Roman"/>
                <w:sz w:val="24"/>
                <w:szCs w:val="24"/>
              </w:rPr>
              <w:t>Не выдержан зазор (2,0-3,0мм):</w:t>
            </w:r>
          </w:p>
          <w:p w:rsidR="00FE2A19" w:rsidRPr="00FE2A19" w:rsidRDefault="00FE2A19" w:rsidP="00FE2A19">
            <w:pPr>
              <w:ind w:left="360"/>
              <w:rPr>
                <w:rFonts w:ascii="Times New Roman" w:hAnsi="Times New Roman" w:cs="Times New Roman"/>
                <w:sz w:val="24"/>
                <w:szCs w:val="24"/>
              </w:rPr>
            </w:pPr>
            <w:r w:rsidRPr="00FE2A19">
              <w:rPr>
                <w:rFonts w:ascii="Times New Roman" w:hAnsi="Times New Roman" w:cs="Times New Roman"/>
                <w:sz w:val="24"/>
                <w:szCs w:val="24"/>
              </w:rPr>
              <w:t xml:space="preserve">- до 1мм – </w:t>
            </w:r>
            <w:r w:rsidRPr="00FE2A19">
              <w:rPr>
                <w:rFonts w:ascii="Times New Roman" w:hAnsi="Times New Roman" w:cs="Times New Roman"/>
                <w:b/>
                <w:sz w:val="24"/>
                <w:szCs w:val="24"/>
              </w:rPr>
              <w:t>0,5 баллов</w:t>
            </w:r>
            <w:r w:rsidRPr="00FE2A19">
              <w:rPr>
                <w:rFonts w:ascii="Times New Roman" w:hAnsi="Times New Roman" w:cs="Times New Roman"/>
                <w:sz w:val="24"/>
                <w:szCs w:val="24"/>
              </w:rPr>
              <w:t>;</w:t>
            </w:r>
          </w:p>
          <w:p w:rsidR="00FE2A19" w:rsidRPr="00FE2A19" w:rsidRDefault="00FE2A19" w:rsidP="00FE2A19">
            <w:pPr>
              <w:ind w:left="360"/>
              <w:rPr>
                <w:rFonts w:ascii="Times New Roman" w:hAnsi="Times New Roman" w:cs="Times New Roman"/>
                <w:sz w:val="24"/>
                <w:szCs w:val="24"/>
              </w:rPr>
            </w:pPr>
            <w:r w:rsidRPr="00FE2A19">
              <w:rPr>
                <w:rFonts w:ascii="Times New Roman" w:hAnsi="Times New Roman" w:cs="Times New Roman"/>
                <w:sz w:val="24"/>
                <w:szCs w:val="24"/>
              </w:rPr>
              <w:t xml:space="preserve">- свыше 1мм до 2мм – </w:t>
            </w:r>
            <w:r w:rsidRPr="00FE2A19">
              <w:rPr>
                <w:rFonts w:ascii="Times New Roman" w:hAnsi="Times New Roman" w:cs="Times New Roman"/>
                <w:b/>
                <w:sz w:val="24"/>
                <w:szCs w:val="24"/>
              </w:rPr>
              <w:t>1 балл</w:t>
            </w:r>
            <w:r w:rsidRPr="00FE2A19">
              <w:rPr>
                <w:rFonts w:ascii="Times New Roman" w:hAnsi="Times New Roman" w:cs="Times New Roman"/>
                <w:sz w:val="24"/>
                <w:szCs w:val="24"/>
              </w:rPr>
              <w:t>;</w:t>
            </w:r>
          </w:p>
          <w:p w:rsidR="00FE2A19" w:rsidRPr="00FE2A19" w:rsidRDefault="00FE2A19" w:rsidP="00FE2A19">
            <w:pPr>
              <w:ind w:left="360"/>
              <w:rPr>
                <w:rFonts w:ascii="Times New Roman" w:hAnsi="Times New Roman" w:cs="Times New Roman"/>
                <w:sz w:val="24"/>
                <w:szCs w:val="24"/>
              </w:rPr>
            </w:pPr>
            <w:r w:rsidRPr="00FE2A19">
              <w:rPr>
                <w:rFonts w:ascii="Times New Roman" w:hAnsi="Times New Roman" w:cs="Times New Roman"/>
                <w:sz w:val="24"/>
                <w:szCs w:val="24"/>
              </w:rPr>
              <w:t xml:space="preserve">- более 2мм – </w:t>
            </w:r>
            <w:r w:rsidRPr="00FE2A19">
              <w:rPr>
                <w:rFonts w:ascii="Times New Roman" w:hAnsi="Times New Roman" w:cs="Times New Roman"/>
                <w:b/>
                <w:sz w:val="24"/>
                <w:szCs w:val="24"/>
              </w:rPr>
              <w:t>3 балла</w:t>
            </w:r>
            <w:r w:rsidRPr="00FE2A19">
              <w:rPr>
                <w:rFonts w:ascii="Times New Roman" w:hAnsi="Times New Roman" w:cs="Times New Roman"/>
                <w:sz w:val="24"/>
                <w:szCs w:val="24"/>
              </w:rPr>
              <w:t>.</w:t>
            </w:r>
          </w:p>
          <w:p w:rsidR="00FE2A19" w:rsidRPr="00FE2A19" w:rsidRDefault="00FE2A19" w:rsidP="00FE2A19">
            <w:pPr>
              <w:ind w:left="360"/>
              <w:rPr>
                <w:rFonts w:ascii="Times New Roman" w:hAnsi="Times New Roman" w:cs="Times New Roman"/>
                <w:b/>
                <w:sz w:val="24"/>
                <w:szCs w:val="24"/>
              </w:rPr>
            </w:pPr>
            <w:r w:rsidRPr="00FE2A19">
              <w:rPr>
                <w:rFonts w:ascii="Times New Roman" w:hAnsi="Times New Roman" w:cs="Times New Roman"/>
                <w:sz w:val="24"/>
                <w:szCs w:val="24"/>
              </w:rPr>
              <w:t xml:space="preserve">5.   Размеры прихваток (количество, длина) не соответствуют требованиям технологической карты или прихватки имеют не допустимые дефекты (поры, выходящие на поверхность, трещины) – </w:t>
            </w:r>
            <w:r w:rsidRPr="00FE2A19">
              <w:rPr>
                <w:rFonts w:ascii="Times New Roman" w:hAnsi="Times New Roman" w:cs="Times New Roman"/>
                <w:b/>
                <w:sz w:val="24"/>
                <w:szCs w:val="24"/>
              </w:rPr>
              <w:t>1 балл за каждый дефект.</w:t>
            </w:r>
          </w:p>
          <w:p w:rsidR="00FE2A19" w:rsidRPr="00FE2A19" w:rsidRDefault="00FE2A19" w:rsidP="00FE2A19">
            <w:pPr>
              <w:ind w:left="360"/>
              <w:rPr>
                <w:rFonts w:ascii="Times New Roman" w:hAnsi="Times New Roman" w:cs="Times New Roman"/>
                <w:sz w:val="24"/>
                <w:szCs w:val="24"/>
              </w:rPr>
            </w:pPr>
            <w:r w:rsidRPr="00FE2A19">
              <w:rPr>
                <w:rFonts w:ascii="Times New Roman" w:hAnsi="Times New Roman" w:cs="Times New Roman"/>
                <w:sz w:val="24"/>
                <w:szCs w:val="24"/>
              </w:rPr>
              <w:t xml:space="preserve">6.   Сварщик не выполнил одну из операций предусмотренных технологической картой - </w:t>
            </w:r>
            <w:r w:rsidRPr="00FE2A19">
              <w:rPr>
                <w:rFonts w:ascii="Times New Roman" w:hAnsi="Times New Roman" w:cs="Times New Roman"/>
                <w:b/>
                <w:sz w:val="24"/>
                <w:szCs w:val="24"/>
              </w:rPr>
              <w:t>1 балл за каждую операцию</w:t>
            </w:r>
            <w:r w:rsidRPr="00FE2A19">
              <w:rPr>
                <w:rFonts w:ascii="Times New Roman" w:hAnsi="Times New Roman" w:cs="Times New Roman"/>
                <w:sz w:val="24"/>
                <w:szCs w:val="24"/>
              </w:rPr>
              <w:t>.</w:t>
            </w:r>
          </w:p>
        </w:tc>
        <w:tc>
          <w:tcPr>
            <w:tcW w:w="1701" w:type="dxa"/>
            <w:vAlign w:val="center"/>
          </w:tcPr>
          <w:p w:rsidR="00FE2A19" w:rsidRPr="00FE2A19" w:rsidRDefault="00FE2A19" w:rsidP="00FE2A19">
            <w:pPr>
              <w:jc w:val="center"/>
              <w:rPr>
                <w:rFonts w:ascii="Times New Roman" w:hAnsi="Times New Roman" w:cs="Times New Roman"/>
                <w:sz w:val="24"/>
                <w:szCs w:val="24"/>
              </w:rPr>
            </w:pPr>
            <w:r w:rsidRPr="00FE2A19">
              <w:rPr>
                <w:rFonts w:ascii="Times New Roman" w:hAnsi="Times New Roman" w:cs="Times New Roman"/>
                <w:sz w:val="24"/>
                <w:szCs w:val="24"/>
              </w:rPr>
              <w:t>10</w:t>
            </w:r>
          </w:p>
        </w:tc>
      </w:tr>
      <w:tr w:rsidR="00FE2A19" w:rsidRPr="00FE2A19" w:rsidTr="00677667">
        <w:tc>
          <w:tcPr>
            <w:tcW w:w="9923" w:type="dxa"/>
            <w:gridSpan w:val="4"/>
          </w:tcPr>
          <w:p w:rsidR="00FE2A19" w:rsidRPr="00FE2A19" w:rsidRDefault="00FE2A19" w:rsidP="00FE2A19">
            <w:pPr>
              <w:jc w:val="center"/>
              <w:rPr>
                <w:rFonts w:ascii="Times New Roman" w:hAnsi="Times New Roman" w:cs="Times New Roman"/>
                <w:sz w:val="24"/>
                <w:szCs w:val="24"/>
              </w:rPr>
            </w:pPr>
            <w:r w:rsidRPr="00FE2A19">
              <w:rPr>
                <w:rFonts w:ascii="Times New Roman" w:hAnsi="Times New Roman" w:cs="Times New Roman"/>
                <w:sz w:val="24"/>
                <w:szCs w:val="24"/>
                <w:lang w:val="en-US"/>
              </w:rPr>
              <w:t>II</w:t>
            </w:r>
            <w:r w:rsidRPr="00FE2A19">
              <w:rPr>
                <w:rFonts w:ascii="Times New Roman" w:hAnsi="Times New Roman" w:cs="Times New Roman"/>
                <w:sz w:val="24"/>
                <w:szCs w:val="24"/>
              </w:rPr>
              <w:t xml:space="preserve"> этап Контроль основных операций</w:t>
            </w:r>
          </w:p>
        </w:tc>
      </w:tr>
      <w:tr w:rsidR="00FE2A19" w:rsidRPr="00FE2A19" w:rsidTr="00677667">
        <w:tc>
          <w:tcPr>
            <w:tcW w:w="981" w:type="dxa"/>
          </w:tcPr>
          <w:p w:rsidR="00FE2A19" w:rsidRPr="00FE2A19" w:rsidRDefault="00FE2A19" w:rsidP="00FE2A19">
            <w:pPr>
              <w:numPr>
                <w:ilvl w:val="0"/>
                <w:numId w:val="2"/>
              </w:numPr>
              <w:rPr>
                <w:rFonts w:ascii="Times New Roman" w:hAnsi="Times New Roman" w:cs="Times New Roman"/>
                <w:sz w:val="24"/>
                <w:szCs w:val="24"/>
              </w:rPr>
            </w:pPr>
          </w:p>
        </w:tc>
        <w:tc>
          <w:tcPr>
            <w:tcW w:w="1996" w:type="dxa"/>
            <w:vAlign w:val="center"/>
          </w:tcPr>
          <w:p w:rsidR="00FE2A19" w:rsidRPr="00FE2A19" w:rsidRDefault="00FE2A19" w:rsidP="00FE2A19">
            <w:pPr>
              <w:rPr>
                <w:rFonts w:ascii="Times New Roman" w:hAnsi="Times New Roman" w:cs="Times New Roman"/>
                <w:sz w:val="24"/>
                <w:szCs w:val="24"/>
              </w:rPr>
            </w:pPr>
            <w:r w:rsidRPr="00FE2A19">
              <w:rPr>
                <w:rFonts w:ascii="Times New Roman" w:hAnsi="Times New Roman" w:cs="Times New Roman"/>
                <w:sz w:val="24"/>
                <w:szCs w:val="24"/>
              </w:rPr>
              <w:t xml:space="preserve"> Выполнение сварки корневого шва</w:t>
            </w:r>
          </w:p>
        </w:tc>
        <w:tc>
          <w:tcPr>
            <w:tcW w:w="5245" w:type="dxa"/>
            <w:shd w:val="clear" w:color="auto" w:fill="auto"/>
          </w:tcPr>
          <w:p w:rsidR="00FE2A19" w:rsidRPr="00FE2A19" w:rsidRDefault="00FE2A19" w:rsidP="00FE2A19">
            <w:pPr>
              <w:rPr>
                <w:rFonts w:ascii="Times New Roman" w:hAnsi="Times New Roman" w:cs="Times New Roman"/>
                <w:sz w:val="24"/>
                <w:szCs w:val="24"/>
              </w:rPr>
            </w:pPr>
            <w:r w:rsidRPr="00FE2A19">
              <w:rPr>
                <w:rFonts w:ascii="Times New Roman" w:hAnsi="Times New Roman" w:cs="Times New Roman"/>
                <w:sz w:val="24"/>
                <w:szCs w:val="24"/>
              </w:rPr>
              <w:t>Отсутствие провара корневого шва - 15 баллов</w:t>
            </w:r>
          </w:p>
        </w:tc>
        <w:tc>
          <w:tcPr>
            <w:tcW w:w="1701" w:type="dxa"/>
            <w:vAlign w:val="center"/>
          </w:tcPr>
          <w:p w:rsidR="00FE2A19" w:rsidRPr="00FE2A19" w:rsidRDefault="00FE2A19" w:rsidP="00FE2A19">
            <w:pPr>
              <w:jc w:val="center"/>
              <w:rPr>
                <w:rFonts w:ascii="Times New Roman" w:hAnsi="Times New Roman" w:cs="Times New Roman"/>
                <w:sz w:val="24"/>
                <w:szCs w:val="24"/>
              </w:rPr>
            </w:pPr>
            <w:r w:rsidRPr="00FE2A19">
              <w:rPr>
                <w:rFonts w:ascii="Times New Roman" w:hAnsi="Times New Roman" w:cs="Times New Roman"/>
                <w:sz w:val="24"/>
                <w:szCs w:val="24"/>
              </w:rPr>
              <w:t>10</w:t>
            </w:r>
          </w:p>
        </w:tc>
      </w:tr>
      <w:tr w:rsidR="00FE2A19" w:rsidRPr="00FE2A19" w:rsidTr="00677667">
        <w:tc>
          <w:tcPr>
            <w:tcW w:w="981" w:type="dxa"/>
          </w:tcPr>
          <w:p w:rsidR="00FE2A19" w:rsidRPr="00FE2A19" w:rsidRDefault="00FE2A19" w:rsidP="00FE2A19">
            <w:pPr>
              <w:numPr>
                <w:ilvl w:val="0"/>
                <w:numId w:val="2"/>
              </w:numPr>
              <w:rPr>
                <w:rFonts w:ascii="Times New Roman" w:hAnsi="Times New Roman" w:cs="Times New Roman"/>
                <w:sz w:val="24"/>
                <w:szCs w:val="24"/>
              </w:rPr>
            </w:pPr>
          </w:p>
        </w:tc>
        <w:tc>
          <w:tcPr>
            <w:tcW w:w="1996" w:type="dxa"/>
            <w:vAlign w:val="center"/>
          </w:tcPr>
          <w:p w:rsidR="00FE2A19" w:rsidRPr="00FE2A19" w:rsidRDefault="00FE2A19" w:rsidP="00FE2A19">
            <w:pPr>
              <w:rPr>
                <w:rFonts w:ascii="Times New Roman" w:hAnsi="Times New Roman" w:cs="Times New Roman"/>
                <w:sz w:val="24"/>
                <w:szCs w:val="24"/>
              </w:rPr>
            </w:pPr>
            <w:r w:rsidRPr="00FE2A19">
              <w:rPr>
                <w:rFonts w:ascii="Times New Roman" w:hAnsi="Times New Roman" w:cs="Times New Roman"/>
                <w:sz w:val="24"/>
                <w:szCs w:val="24"/>
              </w:rPr>
              <w:t xml:space="preserve"> Выполнение сварки облицовочного шва</w:t>
            </w:r>
          </w:p>
        </w:tc>
        <w:tc>
          <w:tcPr>
            <w:tcW w:w="5245" w:type="dxa"/>
            <w:shd w:val="clear" w:color="auto" w:fill="auto"/>
          </w:tcPr>
          <w:p w:rsidR="00FE2A19" w:rsidRPr="00FE2A19" w:rsidRDefault="00FE2A19" w:rsidP="00FE2A19">
            <w:pPr>
              <w:rPr>
                <w:rFonts w:ascii="Times New Roman" w:hAnsi="Times New Roman" w:cs="Times New Roman"/>
                <w:sz w:val="24"/>
                <w:szCs w:val="24"/>
              </w:rPr>
            </w:pPr>
            <w:r w:rsidRPr="00FE2A19">
              <w:rPr>
                <w:rFonts w:ascii="Times New Roman" w:hAnsi="Times New Roman" w:cs="Times New Roman"/>
                <w:sz w:val="24"/>
                <w:szCs w:val="24"/>
              </w:rPr>
              <w:t>Не соблюдение технологических параметров – 10 баллов</w:t>
            </w:r>
          </w:p>
          <w:p w:rsidR="00FE2A19" w:rsidRPr="00FE2A19" w:rsidRDefault="00FE2A19" w:rsidP="00FE2A19">
            <w:pPr>
              <w:ind w:left="420"/>
              <w:contextualSpacing/>
              <w:rPr>
                <w:rFonts w:ascii="Times New Roman" w:hAnsi="Times New Roman" w:cs="Times New Roman"/>
                <w:sz w:val="24"/>
                <w:szCs w:val="24"/>
              </w:rPr>
            </w:pPr>
          </w:p>
        </w:tc>
        <w:tc>
          <w:tcPr>
            <w:tcW w:w="1701" w:type="dxa"/>
            <w:vAlign w:val="center"/>
          </w:tcPr>
          <w:p w:rsidR="00FE2A19" w:rsidRPr="00FE2A19" w:rsidRDefault="00FE2A19" w:rsidP="00FE2A19">
            <w:pPr>
              <w:jc w:val="center"/>
              <w:rPr>
                <w:rFonts w:ascii="Times New Roman" w:hAnsi="Times New Roman" w:cs="Times New Roman"/>
                <w:sz w:val="24"/>
                <w:szCs w:val="24"/>
              </w:rPr>
            </w:pPr>
            <w:r w:rsidRPr="00FE2A19">
              <w:rPr>
                <w:rFonts w:ascii="Times New Roman" w:hAnsi="Times New Roman" w:cs="Times New Roman"/>
                <w:sz w:val="24"/>
                <w:szCs w:val="24"/>
              </w:rPr>
              <w:t>3</w:t>
            </w:r>
          </w:p>
        </w:tc>
      </w:tr>
      <w:tr w:rsidR="00FE2A19" w:rsidRPr="00FE2A19" w:rsidTr="00677667">
        <w:tc>
          <w:tcPr>
            <w:tcW w:w="981" w:type="dxa"/>
          </w:tcPr>
          <w:p w:rsidR="00FE2A19" w:rsidRPr="00FE2A19" w:rsidRDefault="00FE2A19" w:rsidP="00FE2A19">
            <w:pPr>
              <w:numPr>
                <w:ilvl w:val="0"/>
                <w:numId w:val="2"/>
              </w:numPr>
              <w:rPr>
                <w:rFonts w:ascii="Times New Roman" w:hAnsi="Times New Roman" w:cs="Times New Roman"/>
                <w:sz w:val="24"/>
                <w:szCs w:val="24"/>
              </w:rPr>
            </w:pPr>
          </w:p>
        </w:tc>
        <w:tc>
          <w:tcPr>
            <w:tcW w:w="1996" w:type="dxa"/>
          </w:tcPr>
          <w:p w:rsidR="00FE2A19" w:rsidRPr="00FE2A19" w:rsidRDefault="00FE2A19" w:rsidP="00FE2A19">
            <w:pPr>
              <w:spacing w:before="240"/>
              <w:jc w:val="both"/>
              <w:rPr>
                <w:rFonts w:ascii="Times New Roman" w:hAnsi="Times New Roman" w:cs="Times New Roman"/>
                <w:sz w:val="24"/>
                <w:szCs w:val="24"/>
              </w:rPr>
            </w:pPr>
            <w:r w:rsidRPr="00FE2A19">
              <w:rPr>
                <w:rFonts w:ascii="Times New Roman" w:hAnsi="Times New Roman" w:cs="Times New Roman"/>
                <w:sz w:val="24"/>
                <w:szCs w:val="24"/>
              </w:rPr>
              <w:t>Соблюдение техники безопасности при выполнении сварочных работ</w:t>
            </w:r>
          </w:p>
        </w:tc>
        <w:tc>
          <w:tcPr>
            <w:tcW w:w="5245" w:type="dxa"/>
            <w:shd w:val="clear" w:color="auto" w:fill="auto"/>
          </w:tcPr>
          <w:p w:rsidR="00FE2A19" w:rsidRPr="00FE2A19" w:rsidRDefault="00FE2A19" w:rsidP="00FE2A19">
            <w:pPr>
              <w:spacing w:before="240"/>
              <w:jc w:val="both"/>
              <w:rPr>
                <w:rFonts w:ascii="Times New Roman" w:hAnsi="Times New Roman" w:cs="Times New Roman"/>
                <w:sz w:val="24"/>
                <w:szCs w:val="24"/>
              </w:rPr>
            </w:pPr>
            <w:r w:rsidRPr="00FE2A19">
              <w:rPr>
                <w:rFonts w:ascii="Times New Roman" w:hAnsi="Times New Roman" w:cs="Times New Roman"/>
                <w:sz w:val="24"/>
                <w:szCs w:val="24"/>
              </w:rPr>
              <w:t>При выполнении сварочных работ не соблюдена техника безопасности -1 балл</w:t>
            </w:r>
          </w:p>
          <w:p w:rsidR="00FE2A19" w:rsidRPr="00FE2A19" w:rsidRDefault="00FE2A19" w:rsidP="00FE2A19">
            <w:pPr>
              <w:spacing w:before="240"/>
              <w:jc w:val="both"/>
              <w:rPr>
                <w:rFonts w:ascii="Times New Roman" w:hAnsi="Times New Roman" w:cs="Times New Roman"/>
                <w:sz w:val="24"/>
                <w:szCs w:val="24"/>
              </w:rPr>
            </w:pPr>
          </w:p>
        </w:tc>
        <w:tc>
          <w:tcPr>
            <w:tcW w:w="1701" w:type="dxa"/>
          </w:tcPr>
          <w:p w:rsidR="00FE2A19" w:rsidRPr="00FE2A19" w:rsidRDefault="00FE2A19" w:rsidP="00FE2A19">
            <w:pPr>
              <w:spacing w:before="240"/>
              <w:jc w:val="center"/>
              <w:rPr>
                <w:rFonts w:ascii="Times New Roman" w:hAnsi="Times New Roman" w:cs="Times New Roman"/>
                <w:sz w:val="24"/>
                <w:szCs w:val="24"/>
              </w:rPr>
            </w:pPr>
            <w:r w:rsidRPr="00FE2A19">
              <w:rPr>
                <w:rFonts w:ascii="Times New Roman" w:hAnsi="Times New Roman" w:cs="Times New Roman"/>
                <w:sz w:val="24"/>
                <w:szCs w:val="24"/>
              </w:rPr>
              <w:t>1</w:t>
            </w:r>
          </w:p>
        </w:tc>
      </w:tr>
      <w:tr w:rsidR="00FE2A19" w:rsidRPr="00FE2A19" w:rsidTr="00677667">
        <w:tc>
          <w:tcPr>
            <w:tcW w:w="9923" w:type="dxa"/>
            <w:gridSpan w:val="4"/>
          </w:tcPr>
          <w:p w:rsidR="00FE2A19" w:rsidRPr="00FE2A19" w:rsidRDefault="00FE2A19" w:rsidP="00FE2A19">
            <w:pPr>
              <w:jc w:val="center"/>
              <w:rPr>
                <w:rFonts w:ascii="Times New Roman" w:hAnsi="Times New Roman" w:cs="Times New Roman"/>
                <w:sz w:val="24"/>
                <w:szCs w:val="24"/>
              </w:rPr>
            </w:pPr>
            <w:r w:rsidRPr="00FE2A19">
              <w:rPr>
                <w:rFonts w:ascii="Times New Roman" w:hAnsi="Times New Roman" w:cs="Times New Roman"/>
                <w:sz w:val="24"/>
                <w:szCs w:val="24"/>
                <w:lang w:val="en-US"/>
              </w:rPr>
              <w:t>III</w:t>
            </w:r>
            <w:r w:rsidRPr="00FE2A19">
              <w:rPr>
                <w:rFonts w:ascii="Times New Roman" w:hAnsi="Times New Roman" w:cs="Times New Roman"/>
                <w:sz w:val="24"/>
                <w:szCs w:val="24"/>
              </w:rPr>
              <w:t xml:space="preserve"> этап Контроль готового изделия</w:t>
            </w:r>
          </w:p>
        </w:tc>
      </w:tr>
      <w:tr w:rsidR="00FE2A19" w:rsidRPr="00FE2A19" w:rsidTr="00677667">
        <w:tc>
          <w:tcPr>
            <w:tcW w:w="981" w:type="dxa"/>
          </w:tcPr>
          <w:p w:rsidR="00FE2A19" w:rsidRPr="00FE2A19" w:rsidRDefault="00FE2A19" w:rsidP="00FE2A19">
            <w:pPr>
              <w:numPr>
                <w:ilvl w:val="0"/>
                <w:numId w:val="2"/>
              </w:numPr>
              <w:rPr>
                <w:rFonts w:ascii="Times New Roman" w:hAnsi="Times New Roman" w:cs="Times New Roman"/>
                <w:sz w:val="24"/>
                <w:szCs w:val="24"/>
              </w:rPr>
            </w:pPr>
          </w:p>
        </w:tc>
        <w:tc>
          <w:tcPr>
            <w:tcW w:w="1996" w:type="dxa"/>
            <w:vAlign w:val="center"/>
          </w:tcPr>
          <w:p w:rsidR="00FE2A19" w:rsidRPr="00FE2A19" w:rsidRDefault="00FE2A19" w:rsidP="00FE2A19">
            <w:pPr>
              <w:rPr>
                <w:rFonts w:ascii="Times New Roman" w:hAnsi="Times New Roman" w:cs="Times New Roman"/>
                <w:sz w:val="24"/>
                <w:szCs w:val="24"/>
              </w:rPr>
            </w:pPr>
            <w:r w:rsidRPr="00FE2A19">
              <w:rPr>
                <w:rFonts w:ascii="Times New Roman" w:hAnsi="Times New Roman" w:cs="Times New Roman"/>
                <w:sz w:val="24"/>
                <w:szCs w:val="24"/>
              </w:rPr>
              <w:t>Визуально-измерительный контроль</w:t>
            </w:r>
          </w:p>
        </w:tc>
        <w:tc>
          <w:tcPr>
            <w:tcW w:w="5245" w:type="dxa"/>
            <w:shd w:val="clear" w:color="auto" w:fill="auto"/>
          </w:tcPr>
          <w:p w:rsidR="00FE2A19" w:rsidRPr="00FE2A19" w:rsidRDefault="00FE2A19" w:rsidP="00FE2A19">
            <w:pPr>
              <w:numPr>
                <w:ilvl w:val="0"/>
                <w:numId w:val="3"/>
              </w:numPr>
              <w:ind w:left="288"/>
              <w:contextualSpacing/>
              <w:rPr>
                <w:rFonts w:ascii="Times New Roman" w:hAnsi="Times New Roman" w:cs="Times New Roman"/>
                <w:sz w:val="24"/>
                <w:szCs w:val="24"/>
              </w:rPr>
            </w:pPr>
            <w:r w:rsidRPr="00FE2A19">
              <w:rPr>
                <w:rFonts w:ascii="Times New Roman" w:hAnsi="Times New Roman" w:cs="Times New Roman"/>
                <w:sz w:val="24"/>
                <w:szCs w:val="24"/>
              </w:rPr>
              <w:t>Отклонение от нормативной ширины шва (11+2мм):</w:t>
            </w:r>
          </w:p>
          <w:p w:rsidR="00FE2A19" w:rsidRPr="00FE2A19" w:rsidRDefault="00FE2A19" w:rsidP="00FE2A19">
            <w:pPr>
              <w:ind w:left="-72"/>
              <w:rPr>
                <w:rFonts w:ascii="Times New Roman" w:hAnsi="Times New Roman" w:cs="Times New Roman"/>
                <w:sz w:val="24"/>
                <w:szCs w:val="24"/>
              </w:rPr>
            </w:pPr>
            <w:r w:rsidRPr="00FE2A19">
              <w:rPr>
                <w:rFonts w:ascii="Times New Roman" w:hAnsi="Times New Roman" w:cs="Times New Roman"/>
                <w:sz w:val="24"/>
                <w:szCs w:val="24"/>
              </w:rPr>
              <w:t xml:space="preserve">- до 1мм – </w:t>
            </w:r>
            <w:r w:rsidRPr="00FE2A19">
              <w:rPr>
                <w:rFonts w:ascii="Times New Roman" w:hAnsi="Times New Roman" w:cs="Times New Roman"/>
                <w:b/>
                <w:sz w:val="24"/>
                <w:szCs w:val="24"/>
              </w:rPr>
              <w:t>1 балл;</w:t>
            </w:r>
          </w:p>
          <w:p w:rsidR="00FE2A19" w:rsidRPr="00FE2A19" w:rsidRDefault="00FE2A19" w:rsidP="00FE2A19">
            <w:pPr>
              <w:rPr>
                <w:rFonts w:ascii="Times New Roman" w:hAnsi="Times New Roman" w:cs="Times New Roman"/>
                <w:sz w:val="24"/>
                <w:szCs w:val="24"/>
              </w:rPr>
            </w:pPr>
            <w:r w:rsidRPr="00FE2A19">
              <w:rPr>
                <w:rFonts w:ascii="Times New Roman" w:hAnsi="Times New Roman" w:cs="Times New Roman"/>
                <w:sz w:val="24"/>
                <w:szCs w:val="24"/>
              </w:rPr>
              <w:t xml:space="preserve">- свыше 1мм до 2мм – </w:t>
            </w:r>
            <w:r w:rsidRPr="00FE2A19">
              <w:rPr>
                <w:rFonts w:ascii="Times New Roman" w:hAnsi="Times New Roman" w:cs="Times New Roman"/>
                <w:b/>
                <w:sz w:val="24"/>
                <w:szCs w:val="24"/>
              </w:rPr>
              <w:t>2 балла</w:t>
            </w:r>
            <w:r w:rsidRPr="00FE2A19">
              <w:rPr>
                <w:rFonts w:ascii="Times New Roman" w:hAnsi="Times New Roman" w:cs="Times New Roman"/>
                <w:sz w:val="24"/>
                <w:szCs w:val="24"/>
              </w:rPr>
              <w:t>;</w:t>
            </w:r>
          </w:p>
          <w:p w:rsidR="00FE2A19" w:rsidRPr="00FE2A19" w:rsidRDefault="00FE2A19" w:rsidP="00FE2A19">
            <w:pPr>
              <w:rPr>
                <w:rFonts w:ascii="Times New Roman" w:hAnsi="Times New Roman" w:cs="Times New Roman"/>
                <w:sz w:val="24"/>
                <w:szCs w:val="24"/>
              </w:rPr>
            </w:pPr>
            <w:r w:rsidRPr="00FE2A19">
              <w:rPr>
                <w:rFonts w:ascii="Times New Roman" w:hAnsi="Times New Roman" w:cs="Times New Roman"/>
                <w:sz w:val="24"/>
                <w:szCs w:val="24"/>
              </w:rPr>
              <w:t xml:space="preserve">- более 2мм – </w:t>
            </w:r>
            <w:r w:rsidRPr="00FE2A19">
              <w:rPr>
                <w:rFonts w:ascii="Times New Roman" w:hAnsi="Times New Roman" w:cs="Times New Roman"/>
                <w:b/>
                <w:sz w:val="24"/>
                <w:szCs w:val="24"/>
              </w:rPr>
              <w:t>3 балла</w:t>
            </w:r>
            <w:r w:rsidRPr="00FE2A19">
              <w:rPr>
                <w:rFonts w:ascii="Times New Roman" w:hAnsi="Times New Roman" w:cs="Times New Roman"/>
                <w:sz w:val="24"/>
                <w:szCs w:val="24"/>
              </w:rPr>
              <w:t>.</w:t>
            </w:r>
          </w:p>
          <w:p w:rsidR="00FE2A19" w:rsidRPr="00FE2A19" w:rsidRDefault="00FE2A19" w:rsidP="00FE2A19">
            <w:pPr>
              <w:rPr>
                <w:rFonts w:ascii="Times New Roman" w:hAnsi="Times New Roman" w:cs="Times New Roman"/>
                <w:sz w:val="24"/>
                <w:szCs w:val="24"/>
              </w:rPr>
            </w:pPr>
            <w:r w:rsidRPr="00FE2A19">
              <w:rPr>
                <w:rFonts w:ascii="Times New Roman" w:hAnsi="Times New Roman" w:cs="Times New Roman"/>
                <w:sz w:val="24"/>
                <w:szCs w:val="24"/>
              </w:rPr>
              <w:t>2.  Отклонение от нормативной высоты шва (3мм):</w:t>
            </w:r>
          </w:p>
          <w:p w:rsidR="00FE2A19" w:rsidRPr="00FE2A19" w:rsidRDefault="00FE2A19" w:rsidP="00FE2A19">
            <w:pPr>
              <w:rPr>
                <w:rFonts w:ascii="Times New Roman" w:hAnsi="Times New Roman" w:cs="Times New Roman"/>
                <w:sz w:val="24"/>
                <w:szCs w:val="24"/>
              </w:rPr>
            </w:pPr>
            <w:r w:rsidRPr="00FE2A19">
              <w:rPr>
                <w:rFonts w:ascii="Times New Roman" w:hAnsi="Times New Roman" w:cs="Times New Roman"/>
                <w:sz w:val="24"/>
                <w:szCs w:val="24"/>
              </w:rPr>
              <w:t xml:space="preserve">- свыше 0,5мм до 1мм – </w:t>
            </w:r>
            <w:r w:rsidRPr="00FE2A19">
              <w:rPr>
                <w:rFonts w:ascii="Times New Roman" w:hAnsi="Times New Roman" w:cs="Times New Roman"/>
                <w:b/>
                <w:sz w:val="24"/>
                <w:szCs w:val="24"/>
              </w:rPr>
              <w:t>1 балл</w:t>
            </w:r>
            <w:r w:rsidRPr="00FE2A19">
              <w:rPr>
                <w:rFonts w:ascii="Times New Roman" w:hAnsi="Times New Roman" w:cs="Times New Roman"/>
                <w:sz w:val="24"/>
                <w:szCs w:val="24"/>
              </w:rPr>
              <w:t>;</w:t>
            </w:r>
          </w:p>
          <w:p w:rsidR="00FE2A19" w:rsidRPr="00FE2A19" w:rsidRDefault="00FE2A19" w:rsidP="00FE2A19">
            <w:pPr>
              <w:rPr>
                <w:rFonts w:ascii="Times New Roman" w:hAnsi="Times New Roman" w:cs="Times New Roman"/>
                <w:sz w:val="24"/>
                <w:szCs w:val="24"/>
              </w:rPr>
            </w:pPr>
            <w:r w:rsidRPr="00FE2A19">
              <w:rPr>
                <w:rFonts w:ascii="Times New Roman" w:hAnsi="Times New Roman" w:cs="Times New Roman"/>
                <w:sz w:val="24"/>
                <w:szCs w:val="24"/>
              </w:rPr>
              <w:t xml:space="preserve">- свыше 1мм – </w:t>
            </w:r>
            <w:r w:rsidRPr="00FE2A19">
              <w:rPr>
                <w:rFonts w:ascii="Times New Roman" w:hAnsi="Times New Roman" w:cs="Times New Roman"/>
                <w:b/>
                <w:sz w:val="24"/>
                <w:szCs w:val="24"/>
              </w:rPr>
              <w:t>2 балла</w:t>
            </w:r>
            <w:r w:rsidRPr="00FE2A19">
              <w:rPr>
                <w:rFonts w:ascii="Times New Roman" w:hAnsi="Times New Roman" w:cs="Times New Roman"/>
                <w:sz w:val="24"/>
                <w:szCs w:val="24"/>
              </w:rPr>
              <w:t>.</w:t>
            </w:r>
          </w:p>
          <w:p w:rsidR="00FE2A19" w:rsidRPr="00FE2A19" w:rsidRDefault="00FE2A19" w:rsidP="00FE2A19">
            <w:pPr>
              <w:rPr>
                <w:rFonts w:ascii="Times New Roman" w:hAnsi="Times New Roman" w:cs="Times New Roman"/>
                <w:sz w:val="24"/>
                <w:szCs w:val="24"/>
              </w:rPr>
            </w:pPr>
            <w:r w:rsidRPr="00FE2A19">
              <w:rPr>
                <w:rFonts w:ascii="Times New Roman" w:hAnsi="Times New Roman" w:cs="Times New Roman"/>
                <w:sz w:val="24"/>
                <w:szCs w:val="24"/>
              </w:rPr>
              <w:t>3.  Чешуйчатость (до 1мм):</w:t>
            </w:r>
          </w:p>
          <w:p w:rsidR="00FE2A19" w:rsidRPr="00FE2A19" w:rsidRDefault="00FE2A19" w:rsidP="00FE2A19">
            <w:pPr>
              <w:rPr>
                <w:rFonts w:ascii="Times New Roman" w:hAnsi="Times New Roman" w:cs="Times New Roman"/>
                <w:sz w:val="24"/>
                <w:szCs w:val="24"/>
              </w:rPr>
            </w:pPr>
            <w:r w:rsidRPr="00FE2A19">
              <w:rPr>
                <w:rFonts w:ascii="Times New Roman" w:hAnsi="Times New Roman" w:cs="Times New Roman"/>
                <w:sz w:val="24"/>
                <w:szCs w:val="24"/>
              </w:rPr>
              <w:t xml:space="preserve">- свыше 1мм до 2мм – </w:t>
            </w:r>
            <w:r w:rsidRPr="00FE2A19">
              <w:rPr>
                <w:rFonts w:ascii="Times New Roman" w:hAnsi="Times New Roman" w:cs="Times New Roman"/>
                <w:b/>
                <w:sz w:val="24"/>
                <w:szCs w:val="24"/>
              </w:rPr>
              <w:t>1 балл</w:t>
            </w:r>
            <w:r w:rsidRPr="00FE2A19">
              <w:rPr>
                <w:rFonts w:ascii="Times New Roman" w:hAnsi="Times New Roman" w:cs="Times New Roman"/>
                <w:sz w:val="24"/>
                <w:szCs w:val="24"/>
              </w:rPr>
              <w:t>;</w:t>
            </w:r>
          </w:p>
          <w:p w:rsidR="00FE2A19" w:rsidRPr="00FE2A19" w:rsidRDefault="00FE2A19" w:rsidP="00FE2A19">
            <w:pPr>
              <w:rPr>
                <w:rFonts w:ascii="Times New Roman" w:hAnsi="Times New Roman" w:cs="Times New Roman"/>
                <w:sz w:val="24"/>
                <w:szCs w:val="24"/>
              </w:rPr>
            </w:pPr>
            <w:r w:rsidRPr="00FE2A19">
              <w:rPr>
                <w:rFonts w:ascii="Times New Roman" w:hAnsi="Times New Roman" w:cs="Times New Roman"/>
                <w:sz w:val="24"/>
                <w:szCs w:val="24"/>
              </w:rPr>
              <w:t xml:space="preserve">- свыше 2мм – </w:t>
            </w:r>
            <w:r w:rsidRPr="00FE2A19">
              <w:rPr>
                <w:rFonts w:ascii="Times New Roman" w:hAnsi="Times New Roman" w:cs="Times New Roman"/>
                <w:b/>
                <w:sz w:val="24"/>
                <w:szCs w:val="24"/>
              </w:rPr>
              <w:t>3 балла</w:t>
            </w:r>
            <w:r w:rsidRPr="00FE2A19">
              <w:rPr>
                <w:rFonts w:ascii="Times New Roman" w:hAnsi="Times New Roman" w:cs="Times New Roman"/>
                <w:sz w:val="24"/>
                <w:szCs w:val="24"/>
              </w:rPr>
              <w:t>.</w:t>
            </w:r>
          </w:p>
          <w:p w:rsidR="00FE2A19" w:rsidRPr="00FE2A19" w:rsidRDefault="00FE2A19" w:rsidP="00FE2A19">
            <w:pPr>
              <w:rPr>
                <w:rFonts w:ascii="Times New Roman" w:hAnsi="Times New Roman" w:cs="Times New Roman"/>
                <w:sz w:val="24"/>
                <w:szCs w:val="24"/>
              </w:rPr>
            </w:pPr>
            <w:r w:rsidRPr="00FE2A19">
              <w:rPr>
                <w:rFonts w:ascii="Times New Roman" w:hAnsi="Times New Roman" w:cs="Times New Roman"/>
                <w:sz w:val="24"/>
                <w:szCs w:val="24"/>
              </w:rPr>
              <w:t>4.  Подрезы глубиной свыше 0,5мм до 1мм суммарной длинной:</w:t>
            </w:r>
          </w:p>
          <w:p w:rsidR="00FE2A19" w:rsidRPr="00FE2A19" w:rsidRDefault="00FE2A19" w:rsidP="00FE2A19">
            <w:pPr>
              <w:rPr>
                <w:rFonts w:ascii="Times New Roman" w:hAnsi="Times New Roman" w:cs="Times New Roman"/>
                <w:sz w:val="24"/>
                <w:szCs w:val="24"/>
              </w:rPr>
            </w:pPr>
            <w:r w:rsidRPr="00FE2A19">
              <w:rPr>
                <w:rFonts w:ascii="Times New Roman" w:hAnsi="Times New Roman" w:cs="Times New Roman"/>
                <w:sz w:val="24"/>
                <w:szCs w:val="24"/>
              </w:rPr>
              <w:lastRenderedPageBreak/>
              <w:t xml:space="preserve">- до 10мм – </w:t>
            </w:r>
            <w:r w:rsidRPr="00FE2A19">
              <w:rPr>
                <w:rFonts w:ascii="Times New Roman" w:hAnsi="Times New Roman" w:cs="Times New Roman"/>
                <w:b/>
                <w:sz w:val="24"/>
                <w:szCs w:val="24"/>
              </w:rPr>
              <w:t>1 балл</w:t>
            </w:r>
            <w:r w:rsidRPr="00FE2A19">
              <w:rPr>
                <w:rFonts w:ascii="Times New Roman" w:hAnsi="Times New Roman" w:cs="Times New Roman"/>
                <w:sz w:val="24"/>
                <w:szCs w:val="24"/>
              </w:rPr>
              <w:t>;</w:t>
            </w:r>
          </w:p>
          <w:p w:rsidR="00FE2A19" w:rsidRPr="00FE2A19" w:rsidRDefault="00FE2A19" w:rsidP="00FE2A19">
            <w:pPr>
              <w:rPr>
                <w:rFonts w:ascii="Times New Roman" w:hAnsi="Times New Roman" w:cs="Times New Roman"/>
                <w:sz w:val="24"/>
                <w:szCs w:val="24"/>
              </w:rPr>
            </w:pPr>
            <w:r w:rsidRPr="00FE2A19">
              <w:rPr>
                <w:rFonts w:ascii="Times New Roman" w:hAnsi="Times New Roman" w:cs="Times New Roman"/>
                <w:sz w:val="24"/>
                <w:szCs w:val="24"/>
              </w:rPr>
              <w:t xml:space="preserve">- от 10мм до 30мм – </w:t>
            </w:r>
            <w:r w:rsidRPr="00FE2A19">
              <w:rPr>
                <w:rFonts w:ascii="Times New Roman" w:hAnsi="Times New Roman" w:cs="Times New Roman"/>
                <w:b/>
                <w:sz w:val="24"/>
                <w:szCs w:val="24"/>
              </w:rPr>
              <w:t>2 балла</w:t>
            </w:r>
            <w:r w:rsidRPr="00FE2A19">
              <w:rPr>
                <w:rFonts w:ascii="Times New Roman" w:hAnsi="Times New Roman" w:cs="Times New Roman"/>
                <w:sz w:val="24"/>
                <w:szCs w:val="24"/>
              </w:rPr>
              <w:t>;</w:t>
            </w:r>
          </w:p>
          <w:p w:rsidR="00FE2A19" w:rsidRPr="00FE2A19" w:rsidRDefault="00FE2A19" w:rsidP="00FE2A19">
            <w:pPr>
              <w:rPr>
                <w:rFonts w:ascii="Times New Roman" w:hAnsi="Times New Roman" w:cs="Times New Roman"/>
                <w:sz w:val="24"/>
                <w:szCs w:val="24"/>
              </w:rPr>
            </w:pPr>
            <w:r w:rsidRPr="00FE2A19">
              <w:rPr>
                <w:rFonts w:ascii="Times New Roman" w:hAnsi="Times New Roman" w:cs="Times New Roman"/>
                <w:sz w:val="24"/>
                <w:szCs w:val="24"/>
              </w:rPr>
              <w:t xml:space="preserve">- свыше 30мм – </w:t>
            </w:r>
            <w:r w:rsidRPr="00FE2A19">
              <w:rPr>
                <w:rFonts w:ascii="Times New Roman" w:hAnsi="Times New Roman" w:cs="Times New Roman"/>
                <w:b/>
                <w:sz w:val="24"/>
                <w:szCs w:val="24"/>
              </w:rPr>
              <w:t>5 баллов</w:t>
            </w:r>
            <w:r w:rsidRPr="00FE2A19">
              <w:rPr>
                <w:rFonts w:ascii="Times New Roman" w:hAnsi="Times New Roman" w:cs="Times New Roman"/>
                <w:sz w:val="24"/>
                <w:szCs w:val="24"/>
              </w:rPr>
              <w:t>.</w:t>
            </w:r>
          </w:p>
          <w:p w:rsidR="00FE2A19" w:rsidRPr="00FE2A19" w:rsidRDefault="00FE2A19" w:rsidP="00FE2A19">
            <w:pPr>
              <w:rPr>
                <w:rFonts w:ascii="Times New Roman" w:hAnsi="Times New Roman" w:cs="Times New Roman"/>
                <w:b/>
                <w:sz w:val="24"/>
                <w:szCs w:val="24"/>
              </w:rPr>
            </w:pPr>
            <w:r w:rsidRPr="00FE2A19">
              <w:rPr>
                <w:rFonts w:ascii="Times New Roman" w:hAnsi="Times New Roman" w:cs="Times New Roman"/>
                <w:sz w:val="24"/>
                <w:szCs w:val="24"/>
              </w:rPr>
              <w:t>5.   Подрезы глубиной более 1мм</w:t>
            </w:r>
            <w:r w:rsidRPr="00FE2A19">
              <w:rPr>
                <w:rFonts w:ascii="Times New Roman" w:hAnsi="Times New Roman" w:cs="Times New Roman"/>
                <w:b/>
                <w:sz w:val="24"/>
                <w:szCs w:val="24"/>
              </w:rPr>
              <w:t xml:space="preserve"> – 5 баллов.</w:t>
            </w:r>
          </w:p>
          <w:p w:rsidR="00FE2A19" w:rsidRPr="00FE2A19" w:rsidRDefault="00FE2A19" w:rsidP="00FE2A19">
            <w:pPr>
              <w:rPr>
                <w:rFonts w:ascii="Times New Roman" w:hAnsi="Times New Roman" w:cs="Times New Roman"/>
                <w:sz w:val="24"/>
                <w:szCs w:val="24"/>
              </w:rPr>
            </w:pPr>
            <w:r w:rsidRPr="00FE2A19">
              <w:rPr>
                <w:rFonts w:ascii="Times New Roman" w:hAnsi="Times New Roman" w:cs="Times New Roman"/>
                <w:sz w:val="24"/>
                <w:szCs w:val="24"/>
              </w:rPr>
              <w:t xml:space="preserve">6.   Трещина – </w:t>
            </w:r>
            <w:r w:rsidRPr="00FE2A19">
              <w:rPr>
                <w:rFonts w:ascii="Times New Roman" w:hAnsi="Times New Roman" w:cs="Times New Roman"/>
                <w:b/>
                <w:sz w:val="24"/>
                <w:szCs w:val="24"/>
              </w:rPr>
              <w:t>5 баллов за один дефект</w:t>
            </w:r>
            <w:r w:rsidRPr="00FE2A19">
              <w:rPr>
                <w:rFonts w:ascii="Times New Roman" w:hAnsi="Times New Roman" w:cs="Times New Roman"/>
                <w:sz w:val="24"/>
                <w:szCs w:val="24"/>
              </w:rPr>
              <w:t>.</w:t>
            </w:r>
          </w:p>
          <w:p w:rsidR="00FE2A19" w:rsidRPr="00FE2A19" w:rsidRDefault="00FE2A19" w:rsidP="00FE2A19">
            <w:pPr>
              <w:rPr>
                <w:rFonts w:ascii="Times New Roman" w:hAnsi="Times New Roman" w:cs="Times New Roman"/>
                <w:sz w:val="24"/>
                <w:szCs w:val="24"/>
              </w:rPr>
            </w:pPr>
            <w:r w:rsidRPr="00FE2A19">
              <w:rPr>
                <w:rFonts w:ascii="Times New Roman" w:hAnsi="Times New Roman" w:cs="Times New Roman"/>
                <w:sz w:val="24"/>
                <w:szCs w:val="24"/>
              </w:rPr>
              <w:t xml:space="preserve">7.   Кратер – </w:t>
            </w:r>
            <w:r w:rsidRPr="00FE2A19">
              <w:rPr>
                <w:rFonts w:ascii="Times New Roman" w:hAnsi="Times New Roman" w:cs="Times New Roman"/>
                <w:b/>
                <w:sz w:val="24"/>
                <w:szCs w:val="24"/>
              </w:rPr>
              <w:t>5 баллов за один дефект.</w:t>
            </w:r>
          </w:p>
          <w:p w:rsidR="00FE2A19" w:rsidRPr="00FE2A19" w:rsidRDefault="00FE2A19" w:rsidP="00FE2A19">
            <w:pPr>
              <w:rPr>
                <w:rFonts w:ascii="Times New Roman" w:hAnsi="Times New Roman" w:cs="Times New Roman"/>
                <w:sz w:val="24"/>
                <w:szCs w:val="24"/>
              </w:rPr>
            </w:pPr>
            <w:r w:rsidRPr="00FE2A19">
              <w:rPr>
                <w:rFonts w:ascii="Times New Roman" w:hAnsi="Times New Roman" w:cs="Times New Roman"/>
                <w:sz w:val="24"/>
                <w:szCs w:val="24"/>
              </w:rPr>
              <w:t xml:space="preserve">8.   Свищ – </w:t>
            </w:r>
            <w:r w:rsidRPr="00FE2A19">
              <w:rPr>
                <w:rFonts w:ascii="Times New Roman" w:hAnsi="Times New Roman" w:cs="Times New Roman"/>
                <w:b/>
                <w:sz w:val="24"/>
                <w:szCs w:val="24"/>
              </w:rPr>
              <w:t>10 баллов за один дефект</w:t>
            </w:r>
            <w:r w:rsidRPr="00FE2A19">
              <w:rPr>
                <w:rFonts w:ascii="Times New Roman" w:hAnsi="Times New Roman" w:cs="Times New Roman"/>
                <w:sz w:val="24"/>
                <w:szCs w:val="24"/>
              </w:rPr>
              <w:t>.</w:t>
            </w:r>
          </w:p>
          <w:p w:rsidR="00FE2A19" w:rsidRPr="00FE2A19" w:rsidRDefault="00FE2A19" w:rsidP="00FE2A19">
            <w:pPr>
              <w:rPr>
                <w:rFonts w:ascii="Times New Roman" w:hAnsi="Times New Roman" w:cs="Times New Roman"/>
                <w:sz w:val="24"/>
                <w:szCs w:val="24"/>
              </w:rPr>
            </w:pPr>
            <w:r w:rsidRPr="00FE2A19">
              <w:rPr>
                <w:rFonts w:ascii="Times New Roman" w:hAnsi="Times New Roman" w:cs="Times New Roman"/>
                <w:sz w:val="24"/>
                <w:szCs w:val="24"/>
              </w:rPr>
              <w:t xml:space="preserve">9.   Прожог– </w:t>
            </w:r>
            <w:r w:rsidRPr="00FE2A19">
              <w:rPr>
                <w:rFonts w:ascii="Times New Roman" w:hAnsi="Times New Roman" w:cs="Times New Roman"/>
                <w:b/>
                <w:sz w:val="24"/>
                <w:szCs w:val="24"/>
              </w:rPr>
              <w:t>10 баллов за один дефект</w:t>
            </w:r>
            <w:r w:rsidRPr="00FE2A19">
              <w:rPr>
                <w:rFonts w:ascii="Times New Roman" w:hAnsi="Times New Roman" w:cs="Times New Roman"/>
                <w:sz w:val="24"/>
                <w:szCs w:val="24"/>
              </w:rPr>
              <w:t>.</w:t>
            </w:r>
          </w:p>
          <w:p w:rsidR="00FE2A19" w:rsidRPr="00FE2A19" w:rsidRDefault="00FE2A19" w:rsidP="00FE2A19">
            <w:pPr>
              <w:rPr>
                <w:rFonts w:ascii="Times New Roman" w:hAnsi="Times New Roman" w:cs="Times New Roman"/>
                <w:sz w:val="24"/>
                <w:szCs w:val="24"/>
              </w:rPr>
            </w:pPr>
            <w:r w:rsidRPr="00FE2A19">
              <w:rPr>
                <w:rFonts w:ascii="Times New Roman" w:hAnsi="Times New Roman" w:cs="Times New Roman"/>
                <w:sz w:val="24"/>
                <w:szCs w:val="24"/>
              </w:rPr>
              <w:t xml:space="preserve">10. </w:t>
            </w:r>
            <w:proofErr w:type="gramStart"/>
            <w:r w:rsidRPr="00FE2A19">
              <w:rPr>
                <w:rFonts w:ascii="Times New Roman" w:hAnsi="Times New Roman" w:cs="Times New Roman"/>
                <w:sz w:val="24"/>
                <w:szCs w:val="24"/>
              </w:rPr>
              <w:t>Пора</w:t>
            </w:r>
            <w:proofErr w:type="gramEnd"/>
            <w:r w:rsidRPr="00FE2A19">
              <w:rPr>
                <w:rFonts w:ascii="Times New Roman" w:hAnsi="Times New Roman" w:cs="Times New Roman"/>
                <w:sz w:val="24"/>
                <w:szCs w:val="24"/>
              </w:rPr>
              <w:t xml:space="preserve"> выходящая на поверхность – </w:t>
            </w:r>
            <w:r w:rsidRPr="00FE2A19">
              <w:rPr>
                <w:rFonts w:ascii="Times New Roman" w:hAnsi="Times New Roman" w:cs="Times New Roman"/>
                <w:b/>
                <w:sz w:val="24"/>
                <w:szCs w:val="24"/>
              </w:rPr>
              <w:t>2 балла за пору.</w:t>
            </w:r>
          </w:p>
        </w:tc>
        <w:tc>
          <w:tcPr>
            <w:tcW w:w="1701" w:type="dxa"/>
            <w:vAlign w:val="center"/>
          </w:tcPr>
          <w:p w:rsidR="00FE2A19" w:rsidRPr="00FE2A19" w:rsidRDefault="00FE2A19" w:rsidP="00FE2A19">
            <w:pPr>
              <w:jc w:val="center"/>
              <w:rPr>
                <w:rFonts w:ascii="Times New Roman" w:hAnsi="Times New Roman" w:cs="Times New Roman"/>
                <w:sz w:val="24"/>
                <w:szCs w:val="24"/>
              </w:rPr>
            </w:pPr>
            <w:r w:rsidRPr="00FE2A19">
              <w:rPr>
                <w:rFonts w:ascii="Times New Roman" w:hAnsi="Times New Roman" w:cs="Times New Roman"/>
                <w:sz w:val="24"/>
                <w:szCs w:val="24"/>
              </w:rPr>
              <w:lastRenderedPageBreak/>
              <w:t>45</w:t>
            </w:r>
          </w:p>
        </w:tc>
      </w:tr>
      <w:tr w:rsidR="00FE2A19" w:rsidRPr="00FE2A19" w:rsidTr="00677667">
        <w:tc>
          <w:tcPr>
            <w:tcW w:w="9923" w:type="dxa"/>
            <w:gridSpan w:val="4"/>
          </w:tcPr>
          <w:p w:rsidR="00FE2A19" w:rsidRPr="00FE2A19" w:rsidRDefault="00FE2A19" w:rsidP="00FE2A19">
            <w:pPr>
              <w:jc w:val="center"/>
              <w:rPr>
                <w:rFonts w:ascii="Times New Roman" w:hAnsi="Times New Roman" w:cs="Times New Roman"/>
                <w:sz w:val="24"/>
                <w:szCs w:val="24"/>
              </w:rPr>
            </w:pPr>
          </w:p>
        </w:tc>
      </w:tr>
      <w:tr w:rsidR="00FE2A19" w:rsidRPr="00FE2A19" w:rsidTr="00677667">
        <w:tc>
          <w:tcPr>
            <w:tcW w:w="981" w:type="dxa"/>
          </w:tcPr>
          <w:p w:rsidR="00FE2A19" w:rsidRPr="00FE2A19" w:rsidRDefault="00FE2A19" w:rsidP="00FE2A19">
            <w:pPr>
              <w:numPr>
                <w:ilvl w:val="0"/>
                <w:numId w:val="2"/>
              </w:numPr>
              <w:rPr>
                <w:rFonts w:ascii="Times New Roman" w:hAnsi="Times New Roman" w:cs="Times New Roman"/>
                <w:sz w:val="24"/>
                <w:szCs w:val="24"/>
              </w:rPr>
            </w:pPr>
          </w:p>
        </w:tc>
        <w:tc>
          <w:tcPr>
            <w:tcW w:w="1996" w:type="dxa"/>
          </w:tcPr>
          <w:p w:rsidR="00FE2A19" w:rsidRPr="00FE2A19" w:rsidRDefault="00FE2A19" w:rsidP="00FE2A19">
            <w:pPr>
              <w:spacing w:before="240"/>
              <w:jc w:val="both"/>
              <w:rPr>
                <w:rFonts w:ascii="Times New Roman" w:hAnsi="Times New Roman" w:cs="Times New Roman"/>
                <w:sz w:val="24"/>
                <w:szCs w:val="24"/>
              </w:rPr>
            </w:pPr>
            <w:r w:rsidRPr="00FE2A19">
              <w:rPr>
                <w:rFonts w:ascii="Times New Roman" w:hAnsi="Times New Roman" w:cs="Times New Roman"/>
                <w:sz w:val="24"/>
                <w:szCs w:val="24"/>
              </w:rPr>
              <w:t>Обслуживание рабочего места после его эксплуатации</w:t>
            </w:r>
          </w:p>
        </w:tc>
        <w:tc>
          <w:tcPr>
            <w:tcW w:w="5245" w:type="dxa"/>
            <w:shd w:val="clear" w:color="auto" w:fill="auto"/>
          </w:tcPr>
          <w:p w:rsidR="00FE2A19" w:rsidRPr="00FE2A19" w:rsidRDefault="00FE2A19" w:rsidP="00FE2A19">
            <w:pPr>
              <w:spacing w:before="240"/>
              <w:jc w:val="both"/>
              <w:rPr>
                <w:rFonts w:ascii="Times New Roman" w:hAnsi="Times New Roman" w:cs="Times New Roman"/>
                <w:sz w:val="24"/>
                <w:szCs w:val="24"/>
              </w:rPr>
            </w:pPr>
            <w:r w:rsidRPr="00FE2A19">
              <w:rPr>
                <w:rFonts w:ascii="Times New Roman" w:hAnsi="Times New Roman" w:cs="Times New Roman"/>
                <w:sz w:val="24"/>
                <w:szCs w:val="24"/>
              </w:rPr>
              <w:t>Обслуживание рабочего места не произведено -1 балл</w:t>
            </w:r>
          </w:p>
        </w:tc>
        <w:tc>
          <w:tcPr>
            <w:tcW w:w="1701" w:type="dxa"/>
          </w:tcPr>
          <w:p w:rsidR="00FE2A19" w:rsidRPr="00FE2A19" w:rsidRDefault="00FE2A19" w:rsidP="00FE2A19">
            <w:pPr>
              <w:spacing w:before="240"/>
              <w:jc w:val="center"/>
              <w:rPr>
                <w:rFonts w:ascii="Times New Roman" w:hAnsi="Times New Roman" w:cs="Times New Roman"/>
                <w:sz w:val="24"/>
                <w:szCs w:val="24"/>
              </w:rPr>
            </w:pPr>
            <w:r w:rsidRPr="00FE2A19">
              <w:rPr>
                <w:rFonts w:ascii="Times New Roman" w:hAnsi="Times New Roman" w:cs="Times New Roman"/>
                <w:sz w:val="24"/>
                <w:szCs w:val="24"/>
              </w:rPr>
              <w:t>1</w:t>
            </w:r>
          </w:p>
        </w:tc>
      </w:tr>
    </w:tbl>
    <w:p w:rsidR="00FE2A19" w:rsidRPr="008F7AFD" w:rsidRDefault="00FE2A19" w:rsidP="00FE2A19">
      <w:pPr>
        <w:jc w:val="both"/>
        <w:rPr>
          <w:rFonts w:ascii="Times New Roman" w:eastAsia="Calibri" w:hAnsi="Times New Roman" w:cs="Times New Roman"/>
          <w:sz w:val="26"/>
          <w:szCs w:val="26"/>
        </w:rPr>
      </w:pPr>
    </w:p>
    <w:p w:rsidR="00FE2A19" w:rsidRPr="008F7AFD" w:rsidRDefault="00FE2A19" w:rsidP="0081552B">
      <w:pPr>
        <w:numPr>
          <w:ilvl w:val="1"/>
          <w:numId w:val="1"/>
        </w:numPr>
        <w:autoSpaceDE w:val="0"/>
        <w:autoSpaceDN w:val="0"/>
        <w:adjustRightInd w:val="0"/>
        <w:spacing w:before="240" w:after="0" w:line="360" w:lineRule="auto"/>
        <w:ind w:left="0" w:firstLine="709"/>
        <w:contextualSpacing/>
        <w:jc w:val="both"/>
        <w:rPr>
          <w:rFonts w:ascii="Times New Roman" w:eastAsia="Calibri" w:hAnsi="Times New Roman" w:cs="Times New Roman"/>
          <w:sz w:val="26"/>
          <w:szCs w:val="26"/>
          <w:lang w:eastAsia="ru-RU"/>
        </w:rPr>
      </w:pPr>
      <w:r w:rsidRPr="008F7AFD">
        <w:rPr>
          <w:rFonts w:ascii="Times New Roman" w:eastAsia="Times New Roman" w:hAnsi="Times New Roman" w:cs="Times New Roman"/>
          <w:sz w:val="26"/>
          <w:szCs w:val="26"/>
          <w:lang w:eastAsia="ru-RU"/>
        </w:rPr>
        <w:t xml:space="preserve">Члены жюри проводят анализ результатов </w:t>
      </w:r>
      <w:proofErr w:type="gramStart"/>
      <w:r w:rsidRPr="008F7AFD">
        <w:rPr>
          <w:rFonts w:ascii="Times New Roman" w:eastAsia="Times New Roman" w:hAnsi="Times New Roman" w:cs="Times New Roman"/>
          <w:sz w:val="26"/>
          <w:szCs w:val="26"/>
          <w:lang w:eastAsia="ru-RU"/>
        </w:rPr>
        <w:t>выполнения</w:t>
      </w:r>
      <w:proofErr w:type="gramEnd"/>
      <w:r w:rsidRPr="008F7AFD">
        <w:rPr>
          <w:rFonts w:ascii="Times New Roman" w:eastAsia="Times New Roman" w:hAnsi="Times New Roman" w:cs="Times New Roman"/>
          <w:sz w:val="26"/>
          <w:szCs w:val="26"/>
          <w:lang w:eastAsia="ru-RU"/>
        </w:rPr>
        <w:t xml:space="preserve"> Участниками Конкурса заданий, сверяя результаты работы с эталоном выполнения задания, либо оценивая в соответствии с правилами работы с оборудованием, материалами, инструментами.  Члены жюри оценивают результаты выполнения задания отдельно по каждому заданию, используя критерии оценки, разработанные организаторами Конкурса. Определяют общую оценку  путем сложения баллов, полученных Участником Конкурса за выполнение заданий. </w:t>
      </w:r>
      <w:r w:rsidRPr="008F7AFD">
        <w:rPr>
          <w:rFonts w:ascii="Times New Roman" w:eastAsia="Calibri" w:hAnsi="Times New Roman" w:cs="Times New Roman"/>
          <w:sz w:val="26"/>
          <w:szCs w:val="26"/>
          <w:lang w:eastAsia="ru-RU"/>
        </w:rPr>
        <w:t>При возникновении разногласий окончательное решение принимает Председатель жюри.</w:t>
      </w:r>
    </w:p>
    <w:p w:rsidR="00FE2A19" w:rsidRPr="008F7AFD" w:rsidRDefault="00FE2A19" w:rsidP="00FE2A19">
      <w:pPr>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Членам жюри организатор Конкурса предоставляет:</w:t>
      </w:r>
    </w:p>
    <w:p w:rsidR="00FE2A19" w:rsidRPr="008F7AFD" w:rsidRDefault="00FE2A19" w:rsidP="00FE2A19">
      <w:pPr>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 xml:space="preserve">- эталон ответов на вопросы тестового задания </w:t>
      </w:r>
      <w:r w:rsidRPr="008F7AFD">
        <w:rPr>
          <w:rFonts w:ascii="Times New Roman" w:eastAsia="Times New Roman" w:hAnsi="Times New Roman" w:cs="Times New Roman"/>
          <w:i/>
          <w:sz w:val="26"/>
          <w:szCs w:val="26"/>
          <w:lang w:eastAsia="ru-RU"/>
        </w:rPr>
        <w:t>(Приложение 4)</w:t>
      </w:r>
      <w:r w:rsidRPr="008F7AFD">
        <w:rPr>
          <w:rFonts w:ascii="Times New Roman" w:eastAsia="Times New Roman" w:hAnsi="Times New Roman" w:cs="Times New Roman"/>
          <w:sz w:val="26"/>
          <w:szCs w:val="26"/>
          <w:lang w:eastAsia="ru-RU"/>
        </w:rPr>
        <w:t>;</w:t>
      </w:r>
    </w:p>
    <w:p w:rsidR="00FE2A19" w:rsidRPr="008F7AFD" w:rsidRDefault="00FE2A19" w:rsidP="00FE2A19">
      <w:pPr>
        <w:jc w:val="both"/>
        <w:rPr>
          <w:rFonts w:ascii="Times New Roman" w:eastAsia="Times New Roman" w:hAnsi="Times New Roman" w:cs="Times New Roman"/>
          <w:color w:val="FF0000"/>
          <w:sz w:val="26"/>
          <w:szCs w:val="26"/>
          <w:lang w:eastAsia="ru-RU"/>
        </w:rPr>
      </w:pPr>
      <w:r w:rsidRPr="008F7AFD">
        <w:rPr>
          <w:rFonts w:ascii="Times New Roman" w:eastAsia="Times New Roman" w:hAnsi="Times New Roman" w:cs="Times New Roman"/>
          <w:sz w:val="26"/>
          <w:szCs w:val="26"/>
          <w:lang w:eastAsia="ru-RU"/>
        </w:rPr>
        <w:t>- эталон углового соединения отростка.</w:t>
      </w:r>
      <w:r w:rsidRPr="008F7AFD">
        <w:rPr>
          <w:rFonts w:ascii="Times New Roman" w:eastAsia="Times New Roman" w:hAnsi="Times New Roman" w:cs="Times New Roman"/>
          <w:color w:val="FF0000"/>
          <w:sz w:val="26"/>
          <w:szCs w:val="26"/>
          <w:lang w:eastAsia="ru-RU"/>
        </w:rPr>
        <w:t xml:space="preserve"> </w:t>
      </w:r>
      <w:bookmarkStart w:id="4" w:name="_Toc428025037"/>
      <w:bookmarkStart w:id="5" w:name="_Toc428175040"/>
      <w:bookmarkStart w:id="6" w:name="_Toc428180880"/>
    </w:p>
    <w:p w:rsidR="000C29DD" w:rsidRPr="008F7AFD" w:rsidRDefault="000C29DD" w:rsidP="00FE2A19">
      <w:pPr>
        <w:jc w:val="both"/>
        <w:rPr>
          <w:rFonts w:ascii="Times New Roman" w:eastAsia="Times New Roman" w:hAnsi="Times New Roman" w:cs="Times New Roman"/>
          <w:b/>
          <w:bCs/>
          <w:color w:val="4F81BD"/>
          <w:sz w:val="26"/>
          <w:szCs w:val="26"/>
          <w:lang w:eastAsia="ru-RU"/>
        </w:rPr>
      </w:pPr>
    </w:p>
    <w:p w:rsidR="00FE2A19" w:rsidRPr="0081552B" w:rsidRDefault="00FE2A19" w:rsidP="0081552B">
      <w:pPr>
        <w:pStyle w:val="a4"/>
        <w:numPr>
          <w:ilvl w:val="0"/>
          <w:numId w:val="1"/>
        </w:numPr>
        <w:jc w:val="both"/>
        <w:rPr>
          <w:rFonts w:ascii="Times New Roman" w:eastAsia="Times New Roman" w:hAnsi="Times New Roman" w:cs="Times New Roman"/>
          <w:b/>
          <w:bCs/>
          <w:color w:val="4F81BD"/>
          <w:sz w:val="26"/>
          <w:szCs w:val="26"/>
          <w:lang w:eastAsia="ru-RU"/>
        </w:rPr>
      </w:pPr>
      <w:r w:rsidRPr="0081552B">
        <w:rPr>
          <w:rFonts w:ascii="Times New Roman" w:eastAsia="Times New Roman" w:hAnsi="Times New Roman" w:cs="Times New Roman"/>
          <w:b/>
          <w:bCs/>
          <w:color w:val="4F81BD"/>
          <w:sz w:val="26"/>
          <w:szCs w:val="26"/>
          <w:lang w:eastAsia="ru-RU"/>
        </w:rPr>
        <w:t>ФОРСМАЖОРНЫЕ ОБСТОЯТЕЛЬСТВА</w:t>
      </w:r>
      <w:bookmarkEnd w:id="4"/>
      <w:bookmarkEnd w:id="5"/>
      <w:bookmarkEnd w:id="6"/>
    </w:p>
    <w:p w:rsidR="00FE2A19" w:rsidRPr="008F7AFD" w:rsidRDefault="00FE2A19" w:rsidP="00FE2A19">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6"/>
          <w:szCs w:val="26"/>
          <w:lang w:eastAsia="ru-RU"/>
        </w:rPr>
      </w:pPr>
    </w:p>
    <w:p w:rsidR="00FE2A19" w:rsidRPr="008F7AFD" w:rsidRDefault="00FE2A19" w:rsidP="00FE2A19">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6"/>
          <w:szCs w:val="26"/>
          <w:lang w:eastAsia="ru-RU"/>
        </w:rPr>
      </w:pPr>
    </w:p>
    <w:p w:rsidR="00FE2A19" w:rsidRPr="008F7AFD" w:rsidRDefault="00FE2A19" w:rsidP="00FE2A19">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6"/>
          <w:szCs w:val="26"/>
          <w:lang w:eastAsia="ru-RU"/>
        </w:rPr>
      </w:pPr>
    </w:p>
    <w:p w:rsidR="00FE2A19" w:rsidRPr="008F7AFD" w:rsidRDefault="00FE2A19" w:rsidP="00FE2A19">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6"/>
          <w:szCs w:val="26"/>
          <w:lang w:eastAsia="ru-RU"/>
        </w:rPr>
      </w:pPr>
    </w:p>
    <w:p w:rsidR="00FE2A19" w:rsidRPr="008F7AFD" w:rsidRDefault="00FE2A19" w:rsidP="00FE2A19">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6"/>
          <w:szCs w:val="26"/>
          <w:lang w:eastAsia="ru-RU"/>
        </w:rPr>
      </w:pPr>
    </w:p>
    <w:p w:rsidR="00FE2A19" w:rsidRPr="008F7AFD" w:rsidRDefault="00FE2A19" w:rsidP="00FE2A19">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6"/>
          <w:szCs w:val="26"/>
          <w:lang w:eastAsia="ru-RU"/>
        </w:rPr>
      </w:pPr>
    </w:p>
    <w:p w:rsidR="00FE2A19" w:rsidRPr="008F7AFD" w:rsidRDefault="00FE2A19" w:rsidP="00FE2A19">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6"/>
          <w:szCs w:val="26"/>
          <w:lang w:eastAsia="ru-RU"/>
        </w:rPr>
      </w:pPr>
    </w:p>
    <w:p w:rsidR="00FE2A19" w:rsidRPr="008F7AFD" w:rsidRDefault="00FE2A19" w:rsidP="00FE2A19">
      <w:pPr>
        <w:numPr>
          <w:ilvl w:val="1"/>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6"/>
          <w:szCs w:val="26"/>
          <w:lang w:eastAsia="ru-RU"/>
        </w:rPr>
      </w:pPr>
    </w:p>
    <w:p w:rsidR="00FE2A19" w:rsidRPr="008F7AFD" w:rsidRDefault="00FE2A19" w:rsidP="00FE2A19">
      <w:pPr>
        <w:numPr>
          <w:ilvl w:val="0"/>
          <w:numId w:val="4"/>
        </w:numPr>
        <w:tabs>
          <w:tab w:val="left" w:pos="600"/>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FE2A19" w:rsidRPr="008F7AFD" w:rsidRDefault="00FE2A19" w:rsidP="0081552B">
      <w:pPr>
        <w:numPr>
          <w:ilvl w:val="1"/>
          <w:numId w:val="1"/>
        </w:numPr>
        <w:tabs>
          <w:tab w:val="left" w:pos="600"/>
        </w:tabs>
        <w:autoSpaceDE w:val="0"/>
        <w:autoSpaceDN w:val="0"/>
        <w:adjustRightInd w:val="0"/>
        <w:spacing w:after="0" w:line="350" w:lineRule="exact"/>
        <w:ind w:left="0" w:firstLine="709"/>
        <w:contextualSpacing/>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В случае временного прекращения работы Участником по причине неработоспособности оборудования Участнику добавляется время на выполнение конкурсной работы, соответствующее времени устранения технических неполадок. Факт добавления конкурсного времени участнику фиксируется членами жюри в протоколе.</w:t>
      </w:r>
    </w:p>
    <w:p w:rsidR="00FE2A19" w:rsidRPr="008F7AFD" w:rsidRDefault="00FE2A19" w:rsidP="00FE2A19">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FE2A19" w:rsidRPr="008F7AFD" w:rsidRDefault="00FE2A19" w:rsidP="00FE2A19">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FE2A19" w:rsidRPr="008F7AFD" w:rsidRDefault="00FE2A19" w:rsidP="00FE2A19">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FE2A19" w:rsidRPr="008F7AFD" w:rsidRDefault="00FE2A19" w:rsidP="00FE2A19">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FE2A19" w:rsidRPr="008F7AFD" w:rsidRDefault="00FE2A19" w:rsidP="00FE2A19">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FE2A19" w:rsidRPr="008F7AFD" w:rsidRDefault="00FE2A19" w:rsidP="00FE2A19">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FE2A19" w:rsidRPr="008F7AFD" w:rsidRDefault="00FE2A19" w:rsidP="00FE2A19">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FE2A19" w:rsidRPr="008F7AFD" w:rsidRDefault="00FE2A19" w:rsidP="00FE2A19">
      <w:pPr>
        <w:numPr>
          <w:ilvl w:val="1"/>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FE2A19" w:rsidRPr="008F7AFD" w:rsidRDefault="00FE2A19" w:rsidP="0081552B">
      <w:pPr>
        <w:numPr>
          <w:ilvl w:val="1"/>
          <w:numId w:val="1"/>
        </w:numPr>
        <w:tabs>
          <w:tab w:val="left" w:pos="600"/>
          <w:tab w:val="left" w:pos="709"/>
        </w:tabs>
        <w:autoSpaceDE w:val="0"/>
        <w:autoSpaceDN w:val="0"/>
        <w:adjustRightInd w:val="0"/>
        <w:spacing w:after="0" w:line="350" w:lineRule="exact"/>
        <w:ind w:left="0" w:firstLine="709"/>
        <w:contextualSpacing/>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В случае невозможности оперативного устранения технических неполадок, оборудование рабочего места заменяется Организаторами оборудованием аналогичной комплектации.</w:t>
      </w:r>
    </w:p>
    <w:p w:rsidR="00FE2A19" w:rsidRPr="008F7AFD" w:rsidRDefault="00FE2A19" w:rsidP="0081552B">
      <w:pPr>
        <w:numPr>
          <w:ilvl w:val="1"/>
          <w:numId w:val="1"/>
        </w:numPr>
        <w:tabs>
          <w:tab w:val="left" w:pos="0"/>
        </w:tabs>
        <w:autoSpaceDE w:val="0"/>
        <w:autoSpaceDN w:val="0"/>
        <w:adjustRightInd w:val="0"/>
        <w:spacing w:after="0" w:line="350" w:lineRule="exact"/>
        <w:ind w:left="0" w:firstLine="709"/>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lastRenderedPageBreak/>
        <w:t>В случае прекращения работы Участников по техническим причинам, независящим от Организаторов, более чем на 4 часа соревновательный день по данной компетенции переносится на любой день в пределах календаря Конкурса, о чем все Участники и члены жюри извещаются дополнительно. Факт прекращения работы и переноса срока проведения Конкурса по данной компетенции фиксируется в протоколе.</w:t>
      </w:r>
    </w:p>
    <w:p w:rsidR="00FE2A19" w:rsidRPr="008F7AFD" w:rsidRDefault="00FE2A19" w:rsidP="0081552B">
      <w:pPr>
        <w:numPr>
          <w:ilvl w:val="1"/>
          <w:numId w:val="1"/>
        </w:numPr>
        <w:tabs>
          <w:tab w:val="left" w:pos="600"/>
          <w:tab w:val="left" w:pos="709"/>
        </w:tabs>
        <w:autoSpaceDE w:val="0"/>
        <w:autoSpaceDN w:val="0"/>
        <w:adjustRightInd w:val="0"/>
        <w:spacing w:after="0" w:line="350" w:lineRule="exact"/>
        <w:ind w:left="0" w:firstLine="709"/>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В случае временного прекращения работы Участником по иным причинам время на выполнение конкурсной работы добавляется на время отсутствия Участника на площадке по решению Председателя жюри. Факт добавления конкурсного времени участнику фиксируется членами жюри в протоколе.</w:t>
      </w:r>
    </w:p>
    <w:p w:rsidR="00FE2A19" w:rsidRPr="008F7AFD" w:rsidRDefault="00FE2A19" w:rsidP="0081552B">
      <w:pPr>
        <w:numPr>
          <w:ilvl w:val="1"/>
          <w:numId w:val="1"/>
        </w:numPr>
        <w:tabs>
          <w:tab w:val="left" w:pos="600"/>
          <w:tab w:val="left" w:pos="709"/>
        </w:tabs>
        <w:autoSpaceDE w:val="0"/>
        <w:autoSpaceDN w:val="0"/>
        <w:adjustRightInd w:val="0"/>
        <w:spacing w:after="0" w:line="350" w:lineRule="exact"/>
        <w:ind w:left="0" w:firstLine="709"/>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Факт отсутствия Участника на площадке более 30 минут по причинам, не связанным с техническими неполадками оборудования, фиксируется в протоколе. Работа Участника оценивается по фактическому выполнению конкурсного задания.</w:t>
      </w:r>
    </w:p>
    <w:p w:rsidR="00FE2A19" w:rsidRPr="008F7AFD" w:rsidRDefault="00FE2A19" w:rsidP="0081552B">
      <w:pPr>
        <w:numPr>
          <w:ilvl w:val="1"/>
          <w:numId w:val="1"/>
        </w:numPr>
        <w:tabs>
          <w:tab w:val="left" w:pos="600"/>
          <w:tab w:val="left" w:pos="709"/>
        </w:tabs>
        <w:autoSpaceDE w:val="0"/>
        <w:autoSpaceDN w:val="0"/>
        <w:adjustRightInd w:val="0"/>
        <w:spacing w:after="0" w:line="350" w:lineRule="exact"/>
        <w:ind w:left="0" w:firstLine="709"/>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В случае неявки Участника на конкурсную площадку работа оценивается в «0» баллов.</w:t>
      </w:r>
    </w:p>
    <w:p w:rsidR="00FE2A19" w:rsidRPr="00FE2A19" w:rsidRDefault="00FE2A19" w:rsidP="00FE2A19">
      <w:pPr>
        <w:ind w:left="1080" w:hanging="513"/>
        <w:contextualSpacing/>
        <w:jc w:val="both"/>
        <w:rPr>
          <w:rFonts w:ascii="Times New Roman" w:eastAsia="Calibri" w:hAnsi="Times New Roman" w:cs="Times New Roman"/>
          <w:sz w:val="28"/>
          <w:szCs w:val="28"/>
        </w:rPr>
      </w:pPr>
    </w:p>
    <w:p w:rsidR="00FE2A19" w:rsidRPr="00FE2A19" w:rsidRDefault="00FE2A19" w:rsidP="00FE2A19">
      <w:pPr>
        <w:keepNext/>
        <w:keepLines/>
        <w:numPr>
          <w:ilvl w:val="0"/>
          <w:numId w:val="1"/>
        </w:numPr>
        <w:autoSpaceDE w:val="0"/>
        <w:autoSpaceDN w:val="0"/>
        <w:adjustRightInd w:val="0"/>
        <w:spacing w:before="120" w:after="120" w:line="240" w:lineRule="auto"/>
        <w:ind w:left="357" w:hanging="357"/>
        <w:contextualSpacing/>
        <w:jc w:val="both"/>
        <w:outlineLvl w:val="1"/>
        <w:rPr>
          <w:rFonts w:ascii="Times New Roman" w:eastAsia="Calibri" w:hAnsi="Times New Roman" w:cs="Times New Roman"/>
          <w:sz w:val="28"/>
          <w:szCs w:val="28"/>
        </w:rPr>
      </w:pPr>
      <w:r w:rsidRPr="00FE2A19">
        <w:rPr>
          <w:rFonts w:ascii="Cambria" w:eastAsia="Times New Roman" w:hAnsi="Cambria" w:cs="Times New Roman"/>
          <w:b/>
          <w:bCs/>
          <w:color w:val="4F81BD"/>
          <w:sz w:val="26"/>
          <w:szCs w:val="26"/>
        </w:rPr>
        <w:t xml:space="preserve">МАТЕРИАЛЬНАЯ БАЗА ДЛЯ ПРОВЕДЕНИЯ КОНКУРСА </w:t>
      </w:r>
    </w:p>
    <w:p w:rsidR="00FE2A19" w:rsidRPr="00FE2A19" w:rsidRDefault="00FE2A19" w:rsidP="00FE2A19">
      <w:pPr>
        <w:keepNext/>
        <w:keepLines/>
        <w:autoSpaceDE w:val="0"/>
        <w:autoSpaceDN w:val="0"/>
        <w:adjustRightInd w:val="0"/>
        <w:spacing w:before="120" w:after="120" w:line="240" w:lineRule="auto"/>
        <w:ind w:left="357"/>
        <w:contextualSpacing/>
        <w:jc w:val="both"/>
        <w:outlineLvl w:val="1"/>
        <w:rPr>
          <w:rFonts w:ascii="Times New Roman" w:eastAsia="Calibri" w:hAnsi="Times New Roman" w:cs="Times New Roman"/>
          <w:sz w:val="28"/>
          <w:szCs w:val="28"/>
        </w:rPr>
      </w:pPr>
    </w:p>
    <w:p w:rsidR="00FE2A19" w:rsidRPr="008F7AFD" w:rsidRDefault="00FE2A19" w:rsidP="0081552B">
      <w:pPr>
        <w:keepNext/>
        <w:keepLines/>
        <w:autoSpaceDE w:val="0"/>
        <w:autoSpaceDN w:val="0"/>
        <w:adjustRightInd w:val="0"/>
        <w:spacing w:after="0" w:line="240" w:lineRule="auto"/>
        <w:ind w:firstLine="357"/>
        <w:contextualSpacing/>
        <w:jc w:val="both"/>
        <w:outlineLvl w:val="1"/>
        <w:rPr>
          <w:rFonts w:ascii="Times New Roman" w:eastAsia="Calibri" w:hAnsi="Times New Roman" w:cs="Times New Roman"/>
          <w:sz w:val="26"/>
          <w:szCs w:val="26"/>
        </w:rPr>
      </w:pPr>
      <w:r w:rsidRPr="008F7AFD">
        <w:rPr>
          <w:rFonts w:ascii="Times New Roman" w:eastAsia="Calibri" w:hAnsi="Times New Roman" w:cs="Times New Roman"/>
          <w:sz w:val="26"/>
          <w:szCs w:val="26"/>
        </w:rPr>
        <w:t>1) Сварочных постов для электродуговой сварки – 5.</w:t>
      </w:r>
    </w:p>
    <w:p w:rsidR="00FE2A19" w:rsidRPr="008F7AFD" w:rsidRDefault="00FE2A19" w:rsidP="00FE2A19">
      <w:pPr>
        <w:spacing w:after="0" w:line="240" w:lineRule="auto"/>
        <w:ind w:firstLine="708"/>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а) источники питания сварочной дуги: инверторы типа «Неон» с номинальным током 160</w:t>
      </w:r>
      <w:proofErr w:type="gramStart"/>
      <w:r w:rsidRPr="008F7AFD">
        <w:rPr>
          <w:rFonts w:ascii="Times New Roman" w:eastAsia="Calibri" w:hAnsi="Times New Roman" w:cs="Times New Roman"/>
          <w:sz w:val="26"/>
          <w:szCs w:val="26"/>
        </w:rPr>
        <w:t xml:space="preserve"> А</w:t>
      </w:r>
      <w:proofErr w:type="gramEnd"/>
      <w:r w:rsidRPr="008F7AFD">
        <w:rPr>
          <w:rFonts w:ascii="Times New Roman" w:eastAsia="Calibri" w:hAnsi="Times New Roman" w:cs="Times New Roman"/>
          <w:sz w:val="26"/>
          <w:szCs w:val="26"/>
        </w:rPr>
        <w:t xml:space="preserve">; </w:t>
      </w:r>
    </w:p>
    <w:p w:rsidR="00FE2A19" w:rsidRPr="008F7AFD" w:rsidRDefault="00FE2A19" w:rsidP="00FE2A19">
      <w:pPr>
        <w:spacing w:after="0" w:line="240" w:lineRule="auto"/>
        <w:ind w:firstLine="708"/>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б) сварочный выпрямитель многопостовой типа ВДМ  с номинальным током 630 А</w:t>
      </w:r>
      <w:proofErr w:type="gramStart"/>
      <w:r w:rsidRPr="008F7AFD">
        <w:rPr>
          <w:rFonts w:ascii="Times New Roman" w:eastAsia="Calibri" w:hAnsi="Times New Roman" w:cs="Times New Roman"/>
          <w:sz w:val="26"/>
          <w:szCs w:val="26"/>
        </w:rPr>
        <w:t xml:space="preserve"> .</w:t>
      </w:r>
      <w:proofErr w:type="gramEnd"/>
    </w:p>
    <w:p w:rsidR="00FE2A19" w:rsidRPr="008F7AFD" w:rsidRDefault="00FE2A19" w:rsidP="0081552B">
      <w:pPr>
        <w:spacing w:after="0" w:line="240" w:lineRule="auto"/>
        <w:ind w:firstLine="426"/>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 xml:space="preserve">2) Сборочно-сварочные приспособления. </w:t>
      </w:r>
    </w:p>
    <w:p w:rsidR="00FE2A19" w:rsidRPr="008F7AFD" w:rsidRDefault="00FE2A19" w:rsidP="0081552B">
      <w:pPr>
        <w:spacing w:after="0" w:line="240" w:lineRule="auto"/>
        <w:ind w:firstLine="426"/>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 xml:space="preserve">3) Инструменты: </w:t>
      </w:r>
    </w:p>
    <w:p w:rsidR="00FE2A19" w:rsidRPr="008F7AFD" w:rsidRDefault="00FE2A19" w:rsidP="00FE2A19">
      <w:pPr>
        <w:spacing w:after="0" w:line="240" w:lineRule="auto"/>
        <w:ind w:firstLine="708"/>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а) стальные щетки – 5 шт.</w:t>
      </w:r>
    </w:p>
    <w:p w:rsidR="00FE2A19" w:rsidRPr="008F7AFD" w:rsidRDefault="00FE2A19" w:rsidP="00FE2A19">
      <w:pPr>
        <w:spacing w:after="0" w:line="240" w:lineRule="auto"/>
        <w:ind w:firstLine="708"/>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б) шлифовальные машины – 5шт.</w:t>
      </w:r>
    </w:p>
    <w:p w:rsidR="00FE2A19" w:rsidRPr="008F7AFD" w:rsidRDefault="00FE2A19" w:rsidP="00FE2A19">
      <w:pPr>
        <w:spacing w:after="0" w:line="240" w:lineRule="auto"/>
        <w:ind w:firstLine="708"/>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в) молотки-</w:t>
      </w:r>
      <w:proofErr w:type="spellStart"/>
      <w:r w:rsidRPr="008F7AFD">
        <w:rPr>
          <w:rFonts w:ascii="Times New Roman" w:eastAsia="Calibri" w:hAnsi="Times New Roman" w:cs="Times New Roman"/>
          <w:sz w:val="26"/>
          <w:szCs w:val="26"/>
        </w:rPr>
        <w:t>шлакоотделители</w:t>
      </w:r>
      <w:proofErr w:type="spellEnd"/>
      <w:r w:rsidRPr="008F7AFD">
        <w:rPr>
          <w:rFonts w:ascii="Times New Roman" w:eastAsia="Calibri" w:hAnsi="Times New Roman" w:cs="Times New Roman"/>
          <w:sz w:val="26"/>
          <w:szCs w:val="26"/>
        </w:rPr>
        <w:t xml:space="preserve"> – 5 шт.</w:t>
      </w:r>
    </w:p>
    <w:p w:rsidR="00FE2A19" w:rsidRPr="008F7AFD" w:rsidRDefault="00FE2A19" w:rsidP="00FE2A19">
      <w:pPr>
        <w:spacing w:after="0" w:line="240" w:lineRule="auto"/>
        <w:ind w:firstLine="708"/>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г) стальные пластины для подбора сварочного тока.</w:t>
      </w:r>
    </w:p>
    <w:p w:rsidR="00FE2A19" w:rsidRPr="008F7AFD" w:rsidRDefault="00FE2A19" w:rsidP="0081552B">
      <w:pPr>
        <w:spacing w:after="0" w:line="240" w:lineRule="auto"/>
        <w:ind w:firstLine="426"/>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 xml:space="preserve">4) Электроды типа Э50 марки </w:t>
      </w:r>
      <w:r w:rsidRPr="008F7AFD">
        <w:rPr>
          <w:rFonts w:ascii="Times New Roman" w:eastAsia="Calibri" w:hAnsi="Times New Roman" w:cs="Times New Roman"/>
          <w:sz w:val="26"/>
          <w:szCs w:val="26"/>
          <w:lang w:val="en-US"/>
        </w:rPr>
        <w:t>LB</w:t>
      </w:r>
      <w:r w:rsidRPr="008F7AFD">
        <w:rPr>
          <w:rFonts w:ascii="Times New Roman" w:eastAsia="Calibri" w:hAnsi="Times New Roman" w:cs="Times New Roman"/>
          <w:sz w:val="26"/>
          <w:szCs w:val="26"/>
        </w:rPr>
        <w:t>-52</w:t>
      </w:r>
      <w:r w:rsidRPr="008F7AFD">
        <w:rPr>
          <w:rFonts w:ascii="Times New Roman" w:eastAsia="Calibri" w:hAnsi="Times New Roman" w:cs="Times New Roman"/>
          <w:sz w:val="26"/>
          <w:szCs w:val="26"/>
          <w:lang w:val="en-US"/>
        </w:rPr>
        <w:t>U</w:t>
      </w:r>
      <w:r w:rsidRPr="008F7AFD">
        <w:rPr>
          <w:rFonts w:ascii="Times New Roman" w:eastAsia="Calibri" w:hAnsi="Times New Roman" w:cs="Times New Roman"/>
          <w:sz w:val="26"/>
          <w:szCs w:val="26"/>
        </w:rPr>
        <w:t>.</w:t>
      </w:r>
      <w:r w:rsidR="0081552B">
        <w:rPr>
          <w:rFonts w:ascii="Times New Roman" w:eastAsia="Calibri" w:hAnsi="Times New Roman" w:cs="Times New Roman"/>
          <w:sz w:val="26"/>
          <w:szCs w:val="26"/>
        </w:rPr>
        <w:t xml:space="preserve"> </w:t>
      </w:r>
    </w:p>
    <w:p w:rsidR="00FE2A19" w:rsidRPr="008F7AFD" w:rsidRDefault="00FE2A19" w:rsidP="00FE2A19">
      <w:pPr>
        <w:rPr>
          <w:rFonts w:ascii="Times New Roman" w:hAnsi="Times New Roman" w:cs="Times New Roman"/>
          <w:sz w:val="26"/>
          <w:szCs w:val="26"/>
        </w:rPr>
      </w:pPr>
    </w:p>
    <w:sectPr w:rsidR="00FE2A19" w:rsidRPr="008F7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7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F10F7D"/>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AF6C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A2F09EC"/>
    <w:multiLevelType w:val="hybridMultilevel"/>
    <w:tmpl w:val="58B45642"/>
    <w:lvl w:ilvl="0" w:tplc="DB5A964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54EF296A"/>
    <w:multiLevelType w:val="hybridMultilevel"/>
    <w:tmpl w:val="B5FE3E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4643D7"/>
    <w:multiLevelType w:val="multilevel"/>
    <w:tmpl w:val="72C806F0"/>
    <w:lvl w:ilvl="0">
      <w:start w:val="1"/>
      <w:numFmt w:val="decimal"/>
      <w:lvlText w:val="%1."/>
      <w:lvlJc w:val="left"/>
      <w:pPr>
        <w:ind w:left="360" w:hanging="360"/>
      </w:pPr>
      <w:rPr>
        <w:color w:val="365F91" w:themeColor="accent1" w:themeShade="BF"/>
      </w:rPr>
    </w:lvl>
    <w:lvl w:ilvl="1">
      <w:start w:val="1"/>
      <w:numFmt w:val="decimal"/>
      <w:lvlText w:val="%1.%2."/>
      <w:lvlJc w:val="left"/>
      <w:pPr>
        <w:ind w:left="858"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8121FD2"/>
    <w:multiLevelType w:val="hybridMultilevel"/>
    <w:tmpl w:val="36F60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EB"/>
    <w:rsid w:val="0005478E"/>
    <w:rsid w:val="000569C0"/>
    <w:rsid w:val="000C29DD"/>
    <w:rsid w:val="00172DEB"/>
    <w:rsid w:val="0029760E"/>
    <w:rsid w:val="0033197D"/>
    <w:rsid w:val="004E18E1"/>
    <w:rsid w:val="00714EA9"/>
    <w:rsid w:val="00756F87"/>
    <w:rsid w:val="007A6ABD"/>
    <w:rsid w:val="0081552B"/>
    <w:rsid w:val="008F7AFD"/>
    <w:rsid w:val="00A05587"/>
    <w:rsid w:val="00B3754E"/>
    <w:rsid w:val="00CE6600"/>
    <w:rsid w:val="00D64DCF"/>
    <w:rsid w:val="00E667AC"/>
    <w:rsid w:val="00FE2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E2A1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FE2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0"/>
    <w:basedOn w:val="a1"/>
    <w:next w:val="a3"/>
    <w:uiPriority w:val="59"/>
    <w:rsid w:val="00FE2A1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75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E2A1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FE2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0"/>
    <w:basedOn w:val="a1"/>
    <w:next w:val="a3"/>
    <w:uiPriority w:val="59"/>
    <w:rsid w:val="00FE2A1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7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1738</Words>
  <Characters>9912</Characters>
  <Application>Microsoft Office Word</Application>
  <DocSecurity>0</DocSecurity>
  <Lines>82</Lines>
  <Paragraphs>23</Paragraphs>
  <ScaleCrop>false</ScaleCrop>
  <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Ночевная Ирина Анатольевна</dc:creator>
  <cp:keywords/>
  <dc:description/>
  <cp:lastModifiedBy>Ночевная Ирина Анатольевна</cp:lastModifiedBy>
  <cp:revision>17</cp:revision>
  <dcterms:created xsi:type="dcterms:W3CDTF">2017-08-03T06:16:00Z</dcterms:created>
  <dcterms:modified xsi:type="dcterms:W3CDTF">2017-09-08T09:55:00Z</dcterms:modified>
</cp:coreProperties>
</file>