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32E3"/>
    <w:p w:rsidR="00EB32E3" w:rsidRDefault="00EB32E3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"/>
        <w:gridCol w:w="938"/>
        <w:gridCol w:w="1462"/>
        <w:gridCol w:w="4509"/>
        <w:gridCol w:w="1245"/>
        <w:gridCol w:w="37"/>
        <w:gridCol w:w="1208"/>
      </w:tblGrid>
      <w:tr w:rsidR="00EB32E3" w:rsidRPr="00EB32E3" w:rsidTr="00EB32E3">
        <w:trPr>
          <w:gridAfter w:val="1"/>
          <w:wAfter w:w="288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B32E3" w:rsidRPr="00EB32E3" w:rsidRDefault="00EB32E3" w:rsidP="003A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</w:tc>
      </w:tr>
      <w:tr w:rsidR="00EB32E3" w:rsidRPr="00EB32E3" w:rsidTr="00EB32E3">
        <w:trPr>
          <w:gridAfter w:val="1"/>
          <w:wAfter w:w="288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B32E3" w:rsidRPr="00EB32E3" w:rsidRDefault="00EB32E3" w:rsidP="003A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32E3" w:rsidRPr="00EB32E3" w:rsidTr="00EB32E3">
        <w:trPr>
          <w:gridAfter w:val="1"/>
          <w:wAfter w:w="288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B32E3" w:rsidRPr="00EB32E3" w:rsidRDefault="00EB32E3" w:rsidP="003A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27.02.07 (УКП) Управление качеством продукции, процессов и услуг (по отраслям)</w:t>
            </w:r>
          </w:p>
        </w:tc>
      </w:tr>
      <w:tr w:rsidR="00EB32E3" w:rsidRPr="00EB32E3" w:rsidTr="00EB32E3">
        <w:trPr>
          <w:gridAfter w:val="1"/>
          <w:wAfter w:w="288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B32E3" w:rsidRPr="00EB32E3" w:rsidRDefault="00EB32E3" w:rsidP="003A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джетная основа)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- 55</w:t>
            </w:r>
            <w:r w:rsidRPr="00EB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них целевых мест - 0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Г-ОБ-2029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Борзова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 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Г-ОБ-361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Власова Юлия Владимировна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Г-ОБ-443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Емельянова Дарья Ивановна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Верещагина Мария Алексеевна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Горина Дарья Александровна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Г-ОБ-2165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Ломакина Виктория Сергеевна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Г-ОБ-2012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Утибалиева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Утеповна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Евдокимова Полина Дмитриевна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Гейнц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Алексеевич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Дудина Юлия Валерьевна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Г-ОБ-1566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Комарова Надежда Ивановна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Г-ОБ-1835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Юрлова Арина Константиновна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Г-ОБ-865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Шумейко Максим Александрович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Г-ОБ-2023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Попкова Анна Валерьевна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Г-ОБ-2164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Сазинова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 Николаевна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Суздальцева Арина Олеговна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Г-ОБ-1137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Шапошникова Екатерина Дмитриевна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Г-ОБ-1595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Кудан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Владимировна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Г-ОБ-260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Айтшанова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Лейла 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Азаматовна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Алафинова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Матвеева Елизавета Анатольевна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Г-ОБ-1052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Попов Алексей Дмитриевич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Ивашенцева Полина Алексеевна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Г-ОБ-844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Лампеева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Г-ОБ-948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Левахина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Г-ОБ-1944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Левина Екатерина Николаевна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Г-ОБ-1794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Ментуз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Г-ОБ-1729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Долуханян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Эриковна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Г-ОБ-2399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Елемесова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Бактигалиевна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Г-ОБ-874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Шабалина Анна Геннадьевна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Г-ОБ-1056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Лаврентьева Ангелина Витальевна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Рогачкина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Алексеевна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Г-ОБ-1568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Сорокина Виктория Дмитриевна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Г-ОБ-1449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Александров Даниил Максимович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Г-ОБ-2233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Елчева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Юрьевна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Емельянова Ангелина Дмитриевна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Юрьев Данил Геннадьевич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Елесина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Дмитриевна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Г-ОБ-642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Мигачева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Г-ОБ-643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Алексеевна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Фадеева Альбина 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Закярьяевна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Г-ОБ-1737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Белякова Ангелина Александровна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Г-ОБ-1996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Козлова Анастасия Олеговна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Коротыгина Александра Дмитриевна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Г-ОБ-444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sz w:val="24"/>
                <w:szCs w:val="24"/>
              </w:rPr>
              <w:t> Феоктистова Алина Анатольевна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Г-ОБ-2063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Тельнова Алевтина Александровна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Г-ОБ-871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Утигалиева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Римма Викторовна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Г-ОБ-2057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Загудалина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Сергеевна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Г-ОБ-342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Казакова Дарья Викторовна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Г-ОБ-1991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Хадыкин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Александрович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Г-ОБ-1080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Андреева Кристина Алексеевна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Горашко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Алексеевич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Дмитриева Виктория Николаевна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Пшиков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Сергеевич  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E3" w:rsidRPr="00EB32E3" w:rsidTr="00EB32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Г-ОБ-2397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Чикунова</w:t>
            </w:r>
            <w:proofErr w:type="spellEnd"/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Павловна 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E3" w:rsidRPr="00EB32E3" w:rsidRDefault="00EB32E3" w:rsidP="00EB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B32E3" w:rsidRPr="00EB32E3" w:rsidRDefault="00EB32E3">
      <w:pPr>
        <w:rPr>
          <w:rFonts w:ascii="Times New Roman" w:hAnsi="Times New Roman" w:cs="Times New Roman"/>
          <w:sz w:val="24"/>
          <w:szCs w:val="24"/>
        </w:rPr>
      </w:pPr>
    </w:p>
    <w:sectPr w:rsidR="00EB32E3" w:rsidRPr="00EB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EB32E3"/>
    <w:rsid w:val="00EB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</cp:revision>
  <dcterms:created xsi:type="dcterms:W3CDTF">2019-08-16T12:56:00Z</dcterms:created>
  <dcterms:modified xsi:type="dcterms:W3CDTF">2019-08-16T13:00:00Z</dcterms:modified>
</cp:coreProperties>
</file>