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8A" w:rsidRPr="000E0149" w:rsidRDefault="00FD588A" w:rsidP="000E0149">
      <w:pPr>
        <w:spacing w:after="0" w:line="240" w:lineRule="auto"/>
        <w:ind w:left="5103" w:right="-1"/>
        <w:rPr>
          <w:rFonts w:ascii="Times New Roman" w:hAnsi="Times New Roman" w:cs="Times New Roman"/>
          <w:b/>
          <w:sz w:val="28"/>
          <w:szCs w:val="28"/>
        </w:rPr>
      </w:pPr>
    </w:p>
    <w:p w:rsidR="00783BE0" w:rsidRPr="000E0149" w:rsidRDefault="00783BE0" w:rsidP="000E0149">
      <w:pPr>
        <w:spacing w:after="0" w:line="240" w:lineRule="auto"/>
        <w:ind w:right="129"/>
        <w:rPr>
          <w:rFonts w:ascii="Times New Roman" w:hAnsi="Times New Roman" w:cs="Times New Roman"/>
          <w:sz w:val="28"/>
          <w:szCs w:val="28"/>
        </w:rPr>
      </w:pPr>
    </w:p>
    <w:p w:rsidR="003776D5" w:rsidRPr="000E0149" w:rsidRDefault="00217C97" w:rsidP="000E0149">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783BE0" w:rsidRPr="000E0149" w:rsidRDefault="00783BE0" w:rsidP="000E0149">
      <w:pPr>
        <w:spacing w:after="0" w:line="240" w:lineRule="auto"/>
        <w:ind w:right="-1"/>
        <w:jc w:val="center"/>
        <w:rPr>
          <w:rFonts w:ascii="Times New Roman" w:hAnsi="Times New Roman" w:cs="Times New Roman"/>
          <w:b/>
          <w:sz w:val="28"/>
          <w:szCs w:val="28"/>
        </w:rPr>
      </w:pPr>
      <w:r w:rsidRPr="000E0149">
        <w:rPr>
          <w:rFonts w:ascii="Times New Roman" w:hAnsi="Times New Roman" w:cs="Times New Roman"/>
          <w:b/>
          <w:sz w:val="28"/>
          <w:szCs w:val="28"/>
        </w:rPr>
        <w:t>проведени</w:t>
      </w:r>
      <w:r w:rsidR="00217C97">
        <w:rPr>
          <w:rFonts w:ascii="Times New Roman" w:hAnsi="Times New Roman" w:cs="Times New Roman"/>
          <w:b/>
          <w:sz w:val="28"/>
          <w:szCs w:val="28"/>
        </w:rPr>
        <w:t>я</w:t>
      </w:r>
      <w:r w:rsidRPr="000E0149">
        <w:rPr>
          <w:rFonts w:ascii="Times New Roman" w:hAnsi="Times New Roman" w:cs="Times New Roman"/>
          <w:b/>
          <w:sz w:val="28"/>
          <w:szCs w:val="28"/>
        </w:rPr>
        <w:t xml:space="preserve"> вступительных испытаний по специальностям</w:t>
      </w:r>
    </w:p>
    <w:p w:rsidR="00783BE0" w:rsidRPr="000E0149" w:rsidRDefault="00983E49" w:rsidP="000E0149">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20.02.02 </w:t>
      </w:r>
      <w:r w:rsidR="00783BE0" w:rsidRPr="000E0149">
        <w:rPr>
          <w:rFonts w:ascii="Times New Roman" w:hAnsi="Times New Roman" w:cs="Times New Roman"/>
          <w:b/>
          <w:sz w:val="28"/>
          <w:szCs w:val="28"/>
        </w:rPr>
        <w:t>ЗАЩИТА В ЧРЕЗВЫЧАЙНЫХ СИТУАЦИЯХ</w:t>
      </w:r>
    </w:p>
    <w:p w:rsidR="00783BE0" w:rsidRPr="000E0149" w:rsidRDefault="00983E49" w:rsidP="000E0149">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    20.02.04 </w:t>
      </w:r>
      <w:r w:rsidR="00783BE0" w:rsidRPr="000E0149">
        <w:rPr>
          <w:rFonts w:ascii="Times New Roman" w:hAnsi="Times New Roman" w:cs="Times New Roman"/>
          <w:b/>
          <w:sz w:val="28"/>
          <w:szCs w:val="28"/>
        </w:rPr>
        <w:t>ПОЖАРНАЯ БЕЗОПАСНОСТЬ</w:t>
      </w:r>
    </w:p>
    <w:p w:rsidR="00783BE0" w:rsidRPr="000E0149" w:rsidRDefault="00983E49" w:rsidP="000E0149">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49.02.01</w:t>
      </w:r>
      <w:r w:rsidR="00783BE0" w:rsidRPr="000E0149">
        <w:rPr>
          <w:rFonts w:ascii="Times New Roman" w:hAnsi="Times New Roman" w:cs="Times New Roman"/>
          <w:b/>
          <w:sz w:val="28"/>
          <w:szCs w:val="28"/>
        </w:rPr>
        <w:t>ФИЗИЧЕСКАЯ КУЛЬТУРА</w:t>
      </w:r>
    </w:p>
    <w:p w:rsidR="003776D5" w:rsidRPr="000E0149" w:rsidRDefault="003776D5" w:rsidP="000E0149">
      <w:pPr>
        <w:spacing w:after="0" w:line="240" w:lineRule="auto"/>
        <w:ind w:left="40" w:right="17" w:firstLine="692"/>
        <w:jc w:val="both"/>
        <w:rPr>
          <w:rFonts w:ascii="Times New Roman" w:hAnsi="Times New Roman" w:cs="Times New Roman"/>
          <w:sz w:val="28"/>
          <w:szCs w:val="28"/>
        </w:rPr>
      </w:pPr>
    </w:p>
    <w:p w:rsidR="00783BE0" w:rsidRDefault="00783BE0" w:rsidP="000E0149">
      <w:pPr>
        <w:spacing w:after="0" w:line="240" w:lineRule="auto"/>
        <w:ind w:left="40" w:right="17" w:firstLine="692"/>
        <w:jc w:val="both"/>
        <w:rPr>
          <w:rFonts w:ascii="Times New Roman" w:hAnsi="Times New Roman" w:cs="Times New Roman"/>
          <w:sz w:val="28"/>
          <w:szCs w:val="28"/>
        </w:rPr>
      </w:pPr>
      <w:r w:rsidRPr="000E0149">
        <w:rPr>
          <w:rFonts w:ascii="Times New Roman" w:hAnsi="Times New Roman" w:cs="Times New Roman"/>
          <w:noProof/>
          <w:sz w:val="28"/>
          <w:szCs w:val="28"/>
        </w:rPr>
        <w:drawing>
          <wp:anchor distT="0" distB="0" distL="114300" distR="114300" simplePos="0" relativeHeight="251659264" behindDoc="0" locked="0" layoutInCell="1" allowOverlap="0">
            <wp:simplePos x="0" y="0"/>
            <wp:positionH relativeFrom="column">
              <wp:posOffset>6163056</wp:posOffset>
            </wp:positionH>
            <wp:positionV relativeFrom="paragraph">
              <wp:posOffset>751320</wp:posOffset>
            </wp:positionV>
            <wp:extent cx="6097" cy="6096"/>
            <wp:effectExtent l="0" t="0" r="0" b="0"/>
            <wp:wrapSquare wrapText="bothSides"/>
            <wp:docPr id="2701" name="Picture 2701"/>
            <wp:cNvGraphicFramePr/>
            <a:graphic xmlns:a="http://schemas.openxmlformats.org/drawingml/2006/main">
              <a:graphicData uri="http://schemas.openxmlformats.org/drawingml/2006/picture">
                <pic:pic xmlns:pic="http://schemas.openxmlformats.org/drawingml/2006/picture">
                  <pic:nvPicPr>
                    <pic:cNvPr id="2701" name="Picture 2701"/>
                    <pic:cNvPicPr/>
                  </pic:nvPicPr>
                  <pic:blipFill>
                    <a:blip r:embed="rId5"/>
                    <a:stretch>
                      <a:fillRect/>
                    </a:stretch>
                  </pic:blipFill>
                  <pic:spPr>
                    <a:xfrm>
                      <a:off x="0" y="0"/>
                      <a:ext cx="6097" cy="6096"/>
                    </a:xfrm>
                    <a:prstGeom prst="rect">
                      <a:avLst/>
                    </a:prstGeom>
                  </pic:spPr>
                </pic:pic>
              </a:graphicData>
            </a:graphic>
          </wp:anchor>
        </w:drawing>
      </w:r>
      <w:r w:rsidR="002B4B41">
        <w:rPr>
          <w:rFonts w:ascii="Times New Roman" w:hAnsi="Times New Roman" w:cs="Times New Roman"/>
          <w:sz w:val="28"/>
          <w:szCs w:val="28"/>
        </w:rPr>
        <w:t>Программа</w:t>
      </w:r>
      <w:r w:rsidRPr="000E0149">
        <w:rPr>
          <w:rFonts w:ascii="Times New Roman" w:hAnsi="Times New Roman" w:cs="Times New Roman"/>
          <w:sz w:val="28"/>
          <w:szCs w:val="28"/>
        </w:rPr>
        <w:t xml:space="preserve"> проведении вступительных испытаний по специальност</w:t>
      </w:r>
      <w:r w:rsidR="002B4B41">
        <w:rPr>
          <w:rFonts w:ascii="Times New Roman" w:hAnsi="Times New Roman" w:cs="Times New Roman"/>
          <w:sz w:val="28"/>
          <w:szCs w:val="28"/>
        </w:rPr>
        <w:t>ям</w:t>
      </w:r>
      <w:r w:rsidRPr="000E0149">
        <w:rPr>
          <w:rFonts w:ascii="Times New Roman" w:hAnsi="Times New Roman" w:cs="Times New Roman"/>
          <w:sz w:val="28"/>
          <w:szCs w:val="28"/>
        </w:rPr>
        <w:t xml:space="preserve"> </w:t>
      </w:r>
      <w:r w:rsidRPr="000E0149">
        <w:rPr>
          <w:rFonts w:ascii="Times New Roman" w:hAnsi="Times New Roman" w:cs="Times New Roman"/>
          <w:b/>
          <w:sz w:val="28"/>
          <w:szCs w:val="28"/>
        </w:rPr>
        <w:t xml:space="preserve">20.02.02 Защита в чрезвычайных ситуациях, 20.02.04 Пожарная безопасность, 49.02.01 Физическая культура (углубленный уровень) </w:t>
      </w:r>
      <w:r w:rsidRPr="000E0149">
        <w:rPr>
          <w:rFonts w:ascii="Times New Roman" w:hAnsi="Times New Roman" w:cs="Times New Roman"/>
          <w:sz w:val="28"/>
          <w:szCs w:val="28"/>
        </w:rPr>
        <w:t>Профессионально-педагогическо</w:t>
      </w:r>
      <w:r w:rsidR="000E0149">
        <w:rPr>
          <w:rFonts w:ascii="Times New Roman" w:hAnsi="Times New Roman" w:cs="Times New Roman"/>
          <w:sz w:val="28"/>
          <w:szCs w:val="28"/>
        </w:rPr>
        <w:t>го колледжа СГТУ имени Гагарина </w:t>
      </w:r>
      <w:r w:rsidRPr="000E0149">
        <w:rPr>
          <w:rFonts w:ascii="Times New Roman" w:hAnsi="Times New Roman" w:cs="Times New Roman"/>
          <w:sz w:val="28"/>
          <w:szCs w:val="28"/>
        </w:rPr>
        <w:t>Ю.А</w:t>
      </w:r>
      <w:r w:rsidR="000E0149">
        <w:rPr>
          <w:rFonts w:ascii="Times New Roman" w:hAnsi="Times New Roman" w:cs="Times New Roman"/>
          <w:sz w:val="28"/>
          <w:szCs w:val="28"/>
        </w:rPr>
        <w:t xml:space="preserve"> </w:t>
      </w:r>
      <w:r w:rsidRPr="000E0149">
        <w:rPr>
          <w:rFonts w:ascii="Times New Roman" w:hAnsi="Times New Roman" w:cs="Times New Roman"/>
          <w:sz w:val="28"/>
          <w:szCs w:val="28"/>
        </w:rPr>
        <w:t>раз</w:t>
      </w:r>
      <w:r w:rsidR="004539F3">
        <w:rPr>
          <w:rFonts w:ascii="Times New Roman" w:hAnsi="Times New Roman" w:cs="Times New Roman"/>
          <w:sz w:val="28"/>
          <w:szCs w:val="28"/>
        </w:rPr>
        <w:t>работана</w:t>
      </w:r>
      <w:r w:rsidR="000E0149">
        <w:rPr>
          <w:rFonts w:ascii="Times New Roman" w:hAnsi="Times New Roman" w:cs="Times New Roman"/>
          <w:sz w:val="28"/>
          <w:szCs w:val="28"/>
        </w:rPr>
        <w:t xml:space="preserve"> на основе «Комплексной п</w:t>
      </w:r>
      <w:r w:rsidRPr="000E0149">
        <w:rPr>
          <w:rFonts w:ascii="Times New Roman" w:hAnsi="Times New Roman" w:cs="Times New Roman"/>
          <w:sz w:val="28"/>
          <w:szCs w:val="28"/>
        </w:rPr>
        <w:t>рограммы физического воспитания учащихс</w:t>
      </w:r>
      <w:r w:rsidR="000E0149">
        <w:rPr>
          <w:rFonts w:ascii="Times New Roman" w:hAnsi="Times New Roman" w:cs="Times New Roman"/>
          <w:sz w:val="28"/>
          <w:szCs w:val="28"/>
        </w:rPr>
        <w:t>я 1-11 классов» В.И. Ляха, А.А. </w:t>
      </w:r>
      <w:proofErr w:type="spellStart"/>
      <w:r w:rsidRPr="000E0149">
        <w:rPr>
          <w:rFonts w:ascii="Times New Roman" w:hAnsi="Times New Roman" w:cs="Times New Roman"/>
          <w:sz w:val="28"/>
          <w:szCs w:val="28"/>
        </w:rPr>
        <w:t>Задневича</w:t>
      </w:r>
      <w:proofErr w:type="spellEnd"/>
      <w:r w:rsidRPr="000E0149">
        <w:rPr>
          <w:rFonts w:ascii="Times New Roman" w:hAnsi="Times New Roman" w:cs="Times New Roman"/>
          <w:sz w:val="28"/>
          <w:szCs w:val="28"/>
        </w:rPr>
        <w:t xml:space="preserve">, нормативов Всероссийского физкультурно-спортивного комплекса «Готов к труду и обороне», в соответствии с Правилами приема в 2022 году в Федеральное государственное бюджетное образовательное учреждение высшего образования </w:t>
      </w:r>
      <w:r w:rsidR="000E0149">
        <w:rPr>
          <w:rFonts w:ascii="Times New Roman" w:hAnsi="Times New Roman" w:cs="Times New Roman"/>
          <w:sz w:val="28"/>
          <w:szCs w:val="28"/>
        </w:rPr>
        <w:t>«</w:t>
      </w:r>
      <w:r w:rsidRPr="000E0149">
        <w:rPr>
          <w:rFonts w:ascii="Times New Roman" w:hAnsi="Times New Roman" w:cs="Times New Roman"/>
          <w:sz w:val="28"/>
          <w:szCs w:val="28"/>
        </w:rPr>
        <w:t xml:space="preserve">Саратовский государственный технический </w:t>
      </w:r>
      <w:r w:rsidRPr="000E0149">
        <w:rPr>
          <w:rFonts w:ascii="Times New Roman" w:hAnsi="Times New Roman" w:cs="Times New Roman"/>
          <w:noProof/>
          <w:sz w:val="28"/>
          <w:szCs w:val="28"/>
        </w:rPr>
        <w:drawing>
          <wp:inline distT="0" distB="0" distL="0" distR="0">
            <wp:extent cx="6096" cy="6096"/>
            <wp:effectExtent l="0" t="0" r="0" b="0"/>
            <wp:docPr id="2700" name="Picture 2700"/>
            <wp:cNvGraphicFramePr/>
            <a:graphic xmlns:a="http://schemas.openxmlformats.org/drawingml/2006/main">
              <a:graphicData uri="http://schemas.openxmlformats.org/drawingml/2006/picture">
                <pic:pic xmlns:pic="http://schemas.openxmlformats.org/drawingml/2006/picture">
                  <pic:nvPicPr>
                    <pic:cNvPr id="2700" name="Picture 2700"/>
                    <pic:cNvPicPr/>
                  </pic:nvPicPr>
                  <pic:blipFill>
                    <a:blip r:embed="rId6"/>
                    <a:stretch>
                      <a:fillRect/>
                    </a:stretch>
                  </pic:blipFill>
                  <pic:spPr>
                    <a:xfrm>
                      <a:off x="0" y="0"/>
                      <a:ext cx="6096" cy="6096"/>
                    </a:xfrm>
                    <a:prstGeom prst="rect">
                      <a:avLst/>
                    </a:prstGeom>
                  </pic:spPr>
                </pic:pic>
              </a:graphicData>
            </a:graphic>
          </wp:inline>
        </w:drawing>
      </w:r>
      <w:r w:rsidRPr="000E0149">
        <w:rPr>
          <w:rFonts w:ascii="Times New Roman" w:hAnsi="Times New Roman" w:cs="Times New Roman"/>
          <w:sz w:val="28"/>
          <w:szCs w:val="28"/>
        </w:rPr>
        <w:t>университет имени Гагарина Ю.А.</w:t>
      </w:r>
      <w:r w:rsidR="000E0149">
        <w:rPr>
          <w:rFonts w:ascii="Times New Roman" w:hAnsi="Times New Roman" w:cs="Times New Roman"/>
          <w:sz w:val="28"/>
          <w:szCs w:val="28"/>
        </w:rPr>
        <w:t>»</w:t>
      </w:r>
      <w:r w:rsidRPr="000E0149">
        <w:rPr>
          <w:rFonts w:ascii="Times New Roman" w:hAnsi="Times New Roman" w:cs="Times New Roman"/>
          <w:sz w:val="28"/>
          <w:szCs w:val="28"/>
        </w:rPr>
        <w:t xml:space="preserve"> на обучение по образовательным программам среднего профессионального образования.</w:t>
      </w:r>
      <w:r w:rsidRPr="000E0149">
        <w:rPr>
          <w:rFonts w:ascii="Times New Roman" w:hAnsi="Times New Roman" w:cs="Times New Roman"/>
          <w:noProof/>
          <w:sz w:val="28"/>
          <w:szCs w:val="28"/>
        </w:rPr>
        <w:drawing>
          <wp:inline distT="0" distB="0" distL="0" distR="0">
            <wp:extent cx="6096" cy="6096"/>
            <wp:effectExtent l="0" t="0" r="0" b="0"/>
            <wp:docPr id="2705" name="Picture 2705"/>
            <wp:cNvGraphicFramePr/>
            <a:graphic xmlns:a="http://schemas.openxmlformats.org/drawingml/2006/main">
              <a:graphicData uri="http://schemas.openxmlformats.org/drawingml/2006/picture">
                <pic:pic xmlns:pic="http://schemas.openxmlformats.org/drawingml/2006/picture">
                  <pic:nvPicPr>
                    <pic:cNvPr id="2705" name="Picture 2705"/>
                    <pic:cNvPicPr/>
                  </pic:nvPicPr>
                  <pic:blipFill>
                    <a:blip r:embed="rId7"/>
                    <a:stretch>
                      <a:fillRect/>
                    </a:stretch>
                  </pic:blipFill>
                  <pic:spPr>
                    <a:xfrm>
                      <a:off x="0" y="0"/>
                      <a:ext cx="6096" cy="6096"/>
                    </a:xfrm>
                    <a:prstGeom prst="rect">
                      <a:avLst/>
                    </a:prstGeom>
                  </pic:spPr>
                </pic:pic>
              </a:graphicData>
            </a:graphic>
          </wp:inline>
        </w:drawing>
      </w:r>
    </w:p>
    <w:p w:rsidR="000E0149" w:rsidRPr="000E0149" w:rsidRDefault="000E0149" w:rsidP="000E0149">
      <w:pPr>
        <w:spacing w:after="0" w:line="240" w:lineRule="auto"/>
        <w:ind w:left="40" w:right="17" w:firstLine="692"/>
        <w:jc w:val="both"/>
        <w:rPr>
          <w:rFonts w:ascii="Times New Roman" w:hAnsi="Times New Roman" w:cs="Times New Roman"/>
          <w:sz w:val="28"/>
          <w:szCs w:val="28"/>
        </w:rPr>
      </w:pPr>
    </w:p>
    <w:p w:rsidR="00783BE0" w:rsidRPr="000E0149" w:rsidRDefault="002B4B41" w:rsidP="000E0149">
      <w:pPr>
        <w:pStyle w:val="a5"/>
        <w:numPr>
          <w:ilvl w:val="0"/>
          <w:numId w:val="18"/>
        </w:numPr>
        <w:spacing w:after="0" w:line="240" w:lineRule="auto"/>
        <w:ind w:right="11"/>
        <w:jc w:val="center"/>
        <w:rPr>
          <w:rFonts w:ascii="Times New Roman" w:hAnsi="Times New Roman" w:cs="Times New Roman"/>
          <w:b/>
          <w:sz w:val="28"/>
          <w:szCs w:val="28"/>
        </w:rPr>
      </w:pPr>
      <w:r>
        <w:rPr>
          <w:rFonts w:ascii="Times New Roman" w:hAnsi="Times New Roman" w:cs="Times New Roman"/>
          <w:b/>
          <w:sz w:val="28"/>
          <w:szCs w:val="28"/>
        </w:rPr>
        <w:t>П</w:t>
      </w:r>
      <w:r w:rsidR="00783BE0" w:rsidRPr="000E0149">
        <w:rPr>
          <w:rFonts w:ascii="Times New Roman" w:hAnsi="Times New Roman" w:cs="Times New Roman"/>
          <w:b/>
          <w:sz w:val="28"/>
          <w:szCs w:val="28"/>
        </w:rPr>
        <w:t>равила и порядок проведения вступительных испытаний</w:t>
      </w:r>
    </w:p>
    <w:p w:rsidR="000E0149" w:rsidRPr="000E0149" w:rsidRDefault="000E0149" w:rsidP="000E0149">
      <w:pPr>
        <w:spacing w:after="0" w:line="240" w:lineRule="auto"/>
        <w:ind w:left="709" w:right="11"/>
        <w:rPr>
          <w:rFonts w:ascii="Times New Roman" w:hAnsi="Times New Roman" w:cs="Times New Roman"/>
          <w:b/>
          <w:sz w:val="28"/>
          <w:szCs w:val="28"/>
        </w:rPr>
      </w:pPr>
    </w:p>
    <w:p w:rsidR="00783BE0" w:rsidRPr="000E0149" w:rsidRDefault="00783BE0" w:rsidP="000E0149">
      <w:pPr>
        <w:spacing w:after="0" w:line="240" w:lineRule="auto"/>
        <w:ind w:right="-1" w:firstLine="709"/>
        <w:jc w:val="both"/>
        <w:rPr>
          <w:rFonts w:ascii="Times New Roman" w:hAnsi="Times New Roman" w:cs="Times New Roman"/>
          <w:sz w:val="28"/>
          <w:szCs w:val="28"/>
        </w:rPr>
      </w:pPr>
      <w:r w:rsidRPr="000E0149">
        <w:rPr>
          <w:rFonts w:ascii="Times New Roman" w:hAnsi="Times New Roman" w:cs="Times New Roman"/>
          <w:sz w:val="28"/>
          <w:szCs w:val="28"/>
        </w:rPr>
        <w:t>При приеме в СГТУ имени Гагарина Ю.А. для обучения по специальност</w:t>
      </w:r>
      <w:r w:rsidR="002B4B41">
        <w:rPr>
          <w:rFonts w:ascii="Times New Roman" w:hAnsi="Times New Roman" w:cs="Times New Roman"/>
          <w:sz w:val="28"/>
          <w:szCs w:val="28"/>
        </w:rPr>
        <w:t>ям</w:t>
      </w:r>
      <w:r w:rsidRPr="000E0149">
        <w:rPr>
          <w:rFonts w:ascii="Times New Roman" w:hAnsi="Times New Roman" w:cs="Times New Roman"/>
          <w:sz w:val="28"/>
          <w:szCs w:val="28"/>
        </w:rPr>
        <w:t xml:space="preserve"> СПО</w:t>
      </w:r>
      <w:r w:rsidR="000E0149">
        <w:rPr>
          <w:rFonts w:ascii="Times New Roman" w:hAnsi="Times New Roman" w:cs="Times New Roman"/>
          <w:sz w:val="28"/>
          <w:szCs w:val="28"/>
        </w:rPr>
        <w:t xml:space="preserve"> </w:t>
      </w:r>
      <w:r w:rsidRPr="000E0149">
        <w:rPr>
          <w:rFonts w:ascii="Times New Roman" w:hAnsi="Times New Roman" w:cs="Times New Roman"/>
          <w:b/>
          <w:sz w:val="28"/>
          <w:szCs w:val="28"/>
        </w:rPr>
        <w:t>20.02.02 Защита в чрезвычайных ситуациях, 20.02.04 Пожарная безопасность, 49.02.01 Физическая культура (углубленный уровень)</w:t>
      </w:r>
      <w:r w:rsidRPr="000E0149">
        <w:rPr>
          <w:rFonts w:ascii="Times New Roman" w:hAnsi="Times New Roman" w:cs="Times New Roman"/>
          <w:sz w:val="28"/>
          <w:szCs w:val="28"/>
        </w:rPr>
        <w:t xml:space="preserve"> проводятся вступительные испытания, требующие у поступающих </w:t>
      </w:r>
      <w:r w:rsidRPr="000E0149">
        <w:rPr>
          <w:rFonts w:ascii="Times New Roman" w:hAnsi="Times New Roman" w:cs="Times New Roman"/>
          <w:noProof/>
          <w:sz w:val="28"/>
          <w:szCs w:val="28"/>
        </w:rPr>
        <w:drawing>
          <wp:inline distT="0" distB="0" distL="0" distR="0">
            <wp:extent cx="12192" cy="6096"/>
            <wp:effectExtent l="0" t="0" r="0" b="0"/>
            <wp:docPr id="2707" name="Picture 2707"/>
            <wp:cNvGraphicFramePr/>
            <a:graphic xmlns:a="http://schemas.openxmlformats.org/drawingml/2006/main">
              <a:graphicData uri="http://schemas.openxmlformats.org/drawingml/2006/picture">
                <pic:pic xmlns:pic="http://schemas.openxmlformats.org/drawingml/2006/picture">
                  <pic:nvPicPr>
                    <pic:cNvPr id="2707" name="Picture 2707"/>
                    <pic:cNvPicPr/>
                  </pic:nvPicPr>
                  <pic:blipFill>
                    <a:blip r:embed="rId8"/>
                    <a:stretch>
                      <a:fillRect/>
                    </a:stretch>
                  </pic:blipFill>
                  <pic:spPr>
                    <a:xfrm>
                      <a:off x="0" y="0"/>
                      <a:ext cx="12192" cy="6096"/>
                    </a:xfrm>
                    <a:prstGeom prst="rect">
                      <a:avLst/>
                    </a:prstGeom>
                  </pic:spPr>
                </pic:pic>
              </a:graphicData>
            </a:graphic>
          </wp:inline>
        </w:drawing>
      </w:r>
      <w:r w:rsidRPr="000E0149">
        <w:rPr>
          <w:rFonts w:ascii="Times New Roman" w:hAnsi="Times New Roman" w:cs="Times New Roman"/>
          <w:sz w:val="28"/>
          <w:szCs w:val="28"/>
        </w:rPr>
        <w:t xml:space="preserve">наличия </w:t>
      </w:r>
      <w:r w:rsidRPr="000E0149">
        <w:rPr>
          <w:rFonts w:ascii="Times New Roman" w:hAnsi="Times New Roman" w:cs="Times New Roman"/>
          <w:b/>
          <w:sz w:val="28"/>
          <w:szCs w:val="28"/>
        </w:rPr>
        <w:t>физических</w:t>
      </w:r>
      <w:r w:rsidRPr="000E0149">
        <w:rPr>
          <w:rFonts w:ascii="Times New Roman" w:hAnsi="Times New Roman" w:cs="Times New Roman"/>
          <w:sz w:val="28"/>
          <w:szCs w:val="28"/>
        </w:rPr>
        <w:t xml:space="preserve"> качеств.</w:t>
      </w:r>
    </w:p>
    <w:p w:rsidR="00783BE0" w:rsidRPr="000E0149" w:rsidRDefault="00783BE0" w:rsidP="000E0149">
      <w:pPr>
        <w:spacing w:after="0" w:line="240" w:lineRule="auto"/>
        <w:ind w:right="-1" w:firstLine="709"/>
        <w:jc w:val="both"/>
        <w:rPr>
          <w:rFonts w:ascii="Times New Roman" w:hAnsi="Times New Roman" w:cs="Times New Roman"/>
          <w:sz w:val="28"/>
          <w:szCs w:val="28"/>
        </w:rPr>
      </w:pPr>
      <w:r w:rsidRPr="000E0149">
        <w:rPr>
          <w:rFonts w:ascii="Times New Roman" w:hAnsi="Times New Roman" w:cs="Times New Roman"/>
          <w:noProof/>
          <w:sz w:val="28"/>
          <w:szCs w:val="28"/>
        </w:rPr>
        <w:drawing>
          <wp:anchor distT="0" distB="0" distL="114300" distR="114300" simplePos="0" relativeHeight="251662336" behindDoc="0" locked="0" layoutInCell="1" allowOverlap="0">
            <wp:simplePos x="0" y="0"/>
            <wp:positionH relativeFrom="column">
              <wp:posOffset>1603248</wp:posOffset>
            </wp:positionH>
            <wp:positionV relativeFrom="paragraph">
              <wp:posOffset>207048</wp:posOffset>
            </wp:positionV>
            <wp:extent cx="18288" cy="12192"/>
            <wp:effectExtent l="0" t="0" r="0" b="0"/>
            <wp:wrapSquare wrapText="bothSides"/>
            <wp:docPr id="23934" name="Picture 23934"/>
            <wp:cNvGraphicFramePr/>
            <a:graphic xmlns:a="http://schemas.openxmlformats.org/drawingml/2006/main">
              <a:graphicData uri="http://schemas.openxmlformats.org/drawingml/2006/picture">
                <pic:pic xmlns:pic="http://schemas.openxmlformats.org/drawingml/2006/picture">
                  <pic:nvPicPr>
                    <pic:cNvPr id="23934" name="Picture 23934"/>
                    <pic:cNvPicPr/>
                  </pic:nvPicPr>
                  <pic:blipFill>
                    <a:blip r:embed="rId9"/>
                    <a:stretch>
                      <a:fillRect/>
                    </a:stretch>
                  </pic:blipFill>
                  <pic:spPr>
                    <a:xfrm>
                      <a:off x="0" y="0"/>
                      <a:ext cx="18288" cy="12192"/>
                    </a:xfrm>
                    <a:prstGeom prst="rect">
                      <a:avLst/>
                    </a:prstGeom>
                  </pic:spPr>
                </pic:pic>
              </a:graphicData>
            </a:graphic>
          </wp:anchor>
        </w:drawing>
      </w:r>
      <w:r w:rsidRPr="000E0149">
        <w:rPr>
          <w:rFonts w:ascii="Times New Roman" w:hAnsi="Times New Roman" w:cs="Times New Roman"/>
          <w:sz w:val="28"/>
          <w:szCs w:val="28"/>
        </w:rPr>
        <w:t xml:space="preserve">Вступительные испытания проводятся в форме сдачи нормативов: </w:t>
      </w:r>
      <w:r w:rsidR="000E0149">
        <w:rPr>
          <w:rFonts w:ascii="Times New Roman" w:hAnsi="Times New Roman" w:cs="Times New Roman"/>
          <w:sz w:val="28"/>
          <w:szCs w:val="28"/>
        </w:rPr>
        <w:br/>
      </w:r>
      <w:r w:rsidRPr="000E0149">
        <w:rPr>
          <w:rFonts w:ascii="Times New Roman" w:hAnsi="Times New Roman" w:cs="Times New Roman"/>
          <w:sz w:val="28"/>
          <w:szCs w:val="28"/>
        </w:rPr>
        <w:t>бег 100 м</w:t>
      </w:r>
      <w:r w:rsidR="000E0149">
        <w:rPr>
          <w:rFonts w:ascii="Times New Roman" w:hAnsi="Times New Roman" w:cs="Times New Roman"/>
          <w:sz w:val="28"/>
          <w:szCs w:val="28"/>
        </w:rPr>
        <w:t>,</w:t>
      </w:r>
      <w:r w:rsidRPr="000E0149">
        <w:rPr>
          <w:rFonts w:ascii="Times New Roman" w:hAnsi="Times New Roman" w:cs="Times New Roman"/>
          <w:sz w:val="28"/>
          <w:szCs w:val="28"/>
        </w:rPr>
        <w:t xml:space="preserve"> 1000 м, прыжки в длину</w:t>
      </w:r>
      <w:r w:rsidR="00E6540E">
        <w:rPr>
          <w:rFonts w:ascii="Times New Roman" w:hAnsi="Times New Roman" w:cs="Times New Roman"/>
          <w:sz w:val="28"/>
          <w:szCs w:val="28"/>
        </w:rPr>
        <w:t xml:space="preserve"> с места</w:t>
      </w:r>
      <w:r w:rsidRPr="000E0149">
        <w:rPr>
          <w:rFonts w:ascii="Times New Roman" w:hAnsi="Times New Roman" w:cs="Times New Roman"/>
          <w:sz w:val="28"/>
          <w:szCs w:val="28"/>
        </w:rPr>
        <w:t xml:space="preserve">, сгибание и разгибание рук в упоре лежа (для девушек), подтягивание </w:t>
      </w:r>
      <w:r w:rsidR="008D2C7F">
        <w:rPr>
          <w:rFonts w:ascii="Times New Roman" w:hAnsi="Times New Roman" w:cs="Times New Roman"/>
          <w:sz w:val="28"/>
          <w:szCs w:val="28"/>
        </w:rPr>
        <w:t xml:space="preserve">из виса на высокой перекладине </w:t>
      </w:r>
      <w:r w:rsidRPr="000E0149">
        <w:rPr>
          <w:rFonts w:ascii="Times New Roman" w:hAnsi="Times New Roman" w:cs="Times New Roman"/>
          <w:sz w:val="28"/>
          <w:szCs w:val="28"/>
        </w:rPr>
        <w:t>(для юношей).</w:t>
      </w:r>
    </w:p>
    <w:p w:rsidR="00947EBE" w:rsidRPr="000E0149" w:rsidRDefault="00783BE0" w:rsidP="000E0149">
      <w:pPr>
        <w:pStyle w:val="a5"/>
        <w:numPr>
          <w:ilvl w:val="1"/>
          <w:numId w:val="9"/>
        </w:numPr>
        <w:tabs>
          <w:tab w:val="left" w:pos="0"/>
          <w:tab w:val="left" w:pos="567"/>
          <w:tab w:val="left" w:pos="1418"/>
        </w:tabs>
        <w:spacing w:after="0" w:line="240" w:lineRule="auto"/>
        <w:ind w:left="0" w:right="-1" w:firstLine="709"/>
        <w:jc w:val="both"/>
        <w:rPr>
          <w:rFonts w:ascii="Times New Roman" w:eastAsia="Times New Roman" w:hAnsi="Times New Roman" w:cs="Times New Roman"/>
          <w:color w:val="000000"/>
          <w:sz w:val="28"/>
          <w:szCs w:val="28"/>
        </w:rPr>
      </w:pPr>
      <w:r w:rsidRPr="000E0149">
        <w:rPr>
          <w:rFonts w:ascii="Times New Roman" w:eastAsia="Times New Roman" w:hAnsi="Times New Roman" w:cs="Times New Roman"/>
          <w:color w:val="000000"/>
          <w:sz w:val="28"/>
          <w:szCs w:val="28"/>
        </w:rPr>
        <w:t>Вступительное испытание оформляется протоколом, в котором фиксируются результаты выполнения нормативов поступающими.</w:t>
      </w:r>
    </w:p>
    <w:p w:rsidR="00783BE0" w:rsidRPr="000E0149" w:rsidRDefault="00783BE0" w:rsidP="000E0149">
      <w:pPr>
        <w:pStyle w:val="a5"/>
        <w:numPr>
          <w:ilvl w:val="1"/>
          <w:numId w:val="9"/>
        </w:numPr>
        <w:tabs>
          <w:tab w:val="left" w:pos="0"/>
          <w:tab w:val="left" w:pos="567"/>
          <w:tab w:val="left" w:pos="1418"/>
        </w:tabs>
        <w:spacing w:after="0" w:line="240" w:lineRule="auto"/>
        <w:ind w:left="0" w:right="-1" w:firstLine="709"/>
        <w:jc w:val="both"/>
        <w:rPr>
          <w:rFonts w:ascii="Times New Roman" w:eastAsia="Times New Roman" w:hAnsi="Times New Roman" w:cs="Times New Roman"/>
          <w:color w:val="000000"/>
          <w:sz w:val="28"/>
          <w:szCs w:val="28"/>
        </w:rPr>
      </w:pPr>
      <w:r w:rsidRPr="000E0149">
        <w:rPr>
          <w:rFonts w:ascii="Times New Roman" w:eastAsia="Times New Roman" w:hAnsi="Times New Roman" w:cs="Times New Roman"/>
          <w:color w:val="000000"/>
          <w:sz w:val="28"/>
          <w:szCs w:val="28"/>
        </w:rPr>
        <w:t>Результаты вступительных испытаний оцениваются по зачетно</w:t>
      </w:r>
      <w:r w:rsidR="003776D5" w:rsidRPr="000E0149">
        <w:rPr>
          <w:rFonts w:ascii="Times New Roman" w:eastAsia="Times New Roman" w:hAnsi="Times New Roman" w:cs="Times New Roman"/>
          <w:color w:val="000000"/>
          <w:sz w:val="28"/>
          <w:szCs w:val="28"/>
        </w:rPr>
        <w:t>й системе, выносится резолюция «прошел», либо «не прошел»</w:t>
      </w:r>
      <w:r w:rsidRPr="000E0149">
        <w:rPr>
          <w:rFonts w:ascii="Times New Roman" w:eastAsia="Times New Roman" w:hAnsi="Times New Roman" w:cs="Times New Roman"/>
          <w:color w:val="000000"/>
          <w:sz w:val="28"/>
          <w:szCs w:val="28"/>
        </w:rPr>
        <w:t xml:space="preserve"> вступительное испытание.</w:t>
      </w:r>
    </w:p>
    <w:p w:rsidR="00783BE0" w:rsidRPr="000E0149" w:rsidRDefault="00783BE0" w:rsidP="000E0149">
      <w:pPr>
        <w:pStyle w:val="a5"/>
        <w:numPr>
          <w:ilvl w:val="1"/>
          <w:numId w:val="9"/>
        </w:numPr>
        <w:tabs>
          <w:tab w:val="left" w:pos="0"/>
          <w:tab w:val="left" w:pos="567"/>
          <w:tab w:val="left" w:pos="1418"/>
        </w:tabs>
        <w:spacing w:after="0" w:line="240" w:lineRule="auto"/>
        <w:ind w:left="0" w:right="-1" w:firstLine="709"/>
        <w:jc w:val="both"/>
        <w:rPr>
          <w:rFonts w:ascii="Times New Roman" w:eastAsia="Times New Roman" w:hAnsi="Times New Roman" w:cs="Times New Roman"/>
          <w:color w:val="000000"/>
          <w:sz w:val="28"/>
          <w:szCs w:val="28"/>
        </w:rPr>
      </w:pPr>
      <w:r w:rsidRPr="000E0149">
        <w:rPr>
          <w:rFonts w:ascii="Times New Roman" w:eastAsia="Times New Roman" w:hAnsi="Times New Roman" w:cs="Times New Roman"/>
          <w:color w:val="000000"/>
          <w:sz w:val="28"/>
          <w:szCs w:val="28"/>
        </w:rPr>
        <w:t>Повторная сдача вступительного испытания при получении неудовлетворительного результата не допускается.</w:t>
      </w:r>
    </w:p>
    <w:p w:rsidR="00783BE0" w:rsidRPr="000E0149" w:rsidRDefault="00783BE0" w:rsidP="000E0149">
      <w:pPr>
        <w:pStyle w:val="a5"/>
        <w:numPr>
          <w:ilvl w:val="1"/>
          <w:numId w:val="9"/>
        </w:numPr>
        <w:tabs>
          <w:tab w:val="left" w:pos="0"/>
          <w:tab w:val="left" w:pos="567"/>
          <w:tab w:val="left" w:pos="1418"/>
        </w:tabs>
        <w:spacing w:after="0" w:line="240" w:lineRule="auto"/>
        <w:ind w:left="0" w:right="-1" w:firstLine="709"/>
        <w:jc w:val="both"/>
        <w:rPr>
          <w:rFonts w:ascii="Times New Roman" w:eastAsia="Times New Roman" w:hAnsi="Times New Roman" w:cs="Times New Roman"/>
          <w:color w:val="000000"/>
          <w:sz w:val="28"/>
          <w:szCs w:val="28"/>
        </w:rPr>
      </w:pPr>
      <w:r w:rsidRPr="000E0149">
        <w:rPr>
          <w:rFonts w:ascii="Times New Roman" w:eastAsia="Times New Roman" w:hAnsi="Times New Roman" w:cs="Times New Roman"/>
          <w:color w:val="000000"/>
          <w:sz w:val="28"/>
          <w:szCs w:val="28"/>
        </w:rPr>
        <w:t>Лица, забравшие документы после завершения приема документов, или получившие на вступительном испытании неудовлетворительный результат, выбывают из списка рассматриваемых к зачислению на данную специальность.</w:t>
      </w:r>
    </w:p>
    <w:p w:rsidR="00783BE0" w:rsidRPr="000E0149" w:rsidRDefault="00783BE0" w:rsidP="000E0149">
      <w:pPr>
        <w:pStyle w:val="a5"/>
        <w:numPr>
          <w:ilvl w:val="1"/>
          <w:numId w:val="9"/>
        </w:numPr>
        <w:tabs>
          <w:tab w:val="left" w:pos="0"/>
          <w:tab w:val="left" w:pos="567"/>
          <w:tab w:val="left" w:pos="1418"/>
        </w:tabs>
        <w:spacing w:after="0" w:line="240" w:lineRule="auto"/>
        <w:ind w:left="0" w:right="-1" w:firstLine="709"/>
        <w:jc w:val="both"/>
        <w:rPr>
          <w:rFonts w:ascii="Times New Roman" w:eastAsia="Times New Roman" w:hAnsi="Times New Roman" w:cs="Times New Roman"/>
          <w:color w:val="000000"/>
          <w:sz w:val="28"/>
          <w:szCs w:val="28"/>
        </w:rPr>
      </w:pPr>
      <w:r w:rsidRPr="000E0149">
        <w:rPr>
          <w:rFonts w:ascii="Times New Roman" w:eastAsia="Times New Roman" w:hAnsi="Times New Roman" w:cs="Times New Roman"/>
          <w:color w:val="000000"/>
          <w:sz w:val="28"/>
          <w:szCs w:val="28"/>
        </w:rPr>
        <w:t xml:space="preserve">Лица, не явившиеся на вступительное испытание, проводимое СГТУ имени Гагарина Ю.А., по уважительной причине (болезнь или иные обстоятельства, подтвержденные документально), допускаются к ним в </w:t>
      </w:r>
      <w:r w:rsidRPr="000E0149">
        <w:rPr>
          <w:rFonts w:ascii="Times New Roman" w:eastAsia="Times New Roman" w:hAnsi="Times New Roman" w:cs="Times New Roman"/>
          <w:color w:val="000000"/>
          <w:sz w:val="28"/>
          <w:szCs w:val="28"/>
        </w:rPr>
        <w:lastRenderedPageBreak/>
        <w:t xml:space="preserve">параллельных группах на следующем этапе сдачи </w:t>
      </w:r>
      <w:r w:rsidRPr="000E0149">
        <w:rPr>
          <w:rFonts w:ascii="Times New Roman" w:eastAsia="Times New Roman" w:hAnsi="Times New Roman" w:cs="Times New Roman"/>
          <w:noProof/>
          <w:color w:val="000000"/>
          <w:sz w:val="28"/>
          <w:szCs w:val="28"/>
        </w:rPr>
        <w:drawing>
          <wp:inline distT="0" distB="0" distL="0" distR="0">
            <wp:extent cx="6097" cy="6096"/>
            <wp:effectExtent l="0" t="0" r="0" b="0"/>
            <wp:docPr id="2730" name="Picture 2730"/>
            <wp:cNvGraphicFramePr/>
            <a:graphic xmlns:a="http://schemas.openxmlformats.org/drawingml/2006/main">
              <a:graphicData uri="http://schemas.openxmlformats.org/drawingml/2006/picture">
                <pic:pic xmlns:pic="http://schemas.openxmlformats.org/drawingml/2006/picture">
                  <pic:nvPicPr>
                    <pic:cNvPr id="2730" name="Picture 2730"/>
                    <pic:cNvPicPr/>
                  </pic:nvPicPr>
                  <pic:blipFill>
                    <a:blip r:embed="rId10"/>
                    <a:stretch>
                      <a:fillRect/>
                    </a:stretch>
                  </pic:blipFill>
                  <pic:spPr>
                    <a:xfrm>
                      <a:off x="0" y="0"/>
                      <a:ext cx="6097" cy="6096"/>
                    </a:xfrm>
                    <a:prstGeom prst="rect">
                      <a:avLst/>
                    </a:prstGeom>
                  </pic:spPr>
                </pic:pic>
              </a:graphicData>
            </a:graphic>
          </wp:inline>
        </w:drawing>
      </w:r>
      <w:r w:rsidRPr="000E0149">
        <w:rPr>
          <w:rFonts w:ascii="Times New Roman" w:eastAsia="Times New Roman" w:hAnsi="Times New Roman" w:cs="Times New Roman"/>
          <w:color w:val="000000"/>
          <w:sz w:val="28"/>
          <w:szCs w:val="28"/>
        </w:rPr>
        <w:t>вступительных испытаний или индивидуально в период до их полного завершения.</w:t>
      </w:r>
    </w:p>
    <w:p w:rsidR="00783BE0" w:rsidRPr="000E0149" w:rsidRDefault="00783BE0" w:rsidP="000E0149">
      <w:pPr>
        <w:pStyle w:val="a5"/>
        <w:numPr>
          <w:ilvl w:val="1"/>
          <w:numId w:val="9"/>
        </w:numPr>
        <w:tabs>
          <w:tab w:val="left" w:pos="0"/>
          <w:tab w:val="left" w:pos="567"/>
          <w:tab w:val="left" w:pos="1418"/>
        </w:tabs>
        <w:spacing w:after="0" w:line="240" w:lineRule="auto"/>
        <w:ind w:left="0" w:right="-1" w:firstLine="709"/>
        <w:jc w:val="both"/>
        <w:rPr>
          <w:rFonts w:ascii="Times New Roman" w:eastAsia="Times New Roman" w:hAnsi="Times New Roman" w:cs="Times New Roman"/>
          <w:color w:val="000000"/>
          <w:sz w:val="28"/>
          <w:szCs w:val="28"/>
        </w:rPr>
      </w:pPr>
      <w:r w:rsidRPr="000E0149">
        <w:rPr>
          <w:rFonts w:ascii="Times New Roman" w:eastAsia="Times New Roman" w:hAnsi="Times New Roman" w:cs="Times New Roman"/>
          <w:color w:val="000000"/>
          <w:sz w:val="28"/>
          <w:szCs w:val="28"/>
        </w:rPr>
        <w:t xml:space="preserve">При организации сдачи вступительных испытаний, проводимых университетом, на </w:t>
      </w:r>
      <w:r w:rsidRPr="000E0149">
        <w:rPr>
          <w:rFonts w:ascii="Times New Roman" w:eastAsia="Times New Roman" w:hAnsi="Times New Roman" w:cs="Times New Roman"/>
          <w:noProof/>
          <w:color w:val="000000"/>
          <w:sz w:val="28"/>
          <w:szCs w:val="28"/>
        </w:rPr>
        <w:drawing>
          <wp:inline distT="0" distB="0" distL="0" distR="0">
            <wp:extent cx="6096" cy="6095"/>
            <wp:effectExtent l="0" t="0" r="0" b="0"/>
            <wp:docPr id="2732" name="Picture 2732"/>
            <wp:cNvGraphicFramePr/>
            <a:graphic xmlns:a="http://schemas.openxmlformats.org/drawingml/2006/main">
              <a:graphicData uri="http://schemas.openxmlformats.org/drawingml/2006/picture">
                <pic:pic xmlns:pic="http://schemas.openxmlformats.org/drawingml/2006/picture">
                  <pic:nvPicPr>
                    <pic:cNvPr id="2732" name="Picture 2732"/>
                    <pic:cNvPicPr/>
                  </pic:nvPicPr>
                  <pic:blipFill>
                    <a:blip r:embed="rId11"/>
                    <a:stretch>
                      <a:fillRect/>
                    </a:stretch>
                  </pic:blipFill>
                  <pic:spPr>
                    <a:xfrm>
                      <a:off x="0" y="0"/>
                      <a:ext cx="6096" cy="6095"/>
                    </a:xfrm>
                    <a:prstGeom prst="rect">
                      <a:avLst/>
                    </a:prstGeom>
                  </pic:spPr>
                </pic:pic>
              </a:graphicData>
            </a:graphic>
          </wp:inline>
        </w:drawing>
      </w:r>
      <w:r w:rsidRPr="000E0149">
        <w:rPr>
          <w:rFonts w:ascii="Times New Roman" w:eastAsia="Times New Roman" w:hAnsi="Times New Roman" w:cs="Times New Roman"/>
          <w:color w:val="000000"/>
          <w:sz w:val="28"/>
          <w:szCs w:val="28"/>
        </w:rPr>
        <w:t>каждую специальность в несколько потоков по соответствующим условиям обучения не допускается повторное участие абитуриента в сдаче вступительных испытаний в другом потоке.</w:t>
      </w:r>
    </w:p>
    <w:p w:rsidR="00783BE0" w:rsidRPr="000E0149" w:rsidRDefault="00783BE0" w:rsidP="000E0149">
      <w:pPr>
        <w:pStyle w:val="a5"/>
        <w:numPr>
          <w:ilvl w:val="1"/>
          <w:numId w:val="9"/>
        </w:numPr>
        <w:tabs>
          <w:tab w:val="left" w:pos="0"/>
          <w:tab w:val="left" w:pos="567"/>
          <w:tab w:val="left" w:pos="1418"/>
        </w:tabs>
        <w:spacing w:after="0" w:line="240" w:lineRule="auto"/>
        <w:ind w:left="0" w:right="-1" w:firstLine="709"/>
        <w:jc w:val="both"/>
        <w:rPr>
          <w:rFonts w:ascii="Times New Roman" w:eastAsia="Times New Roman" w:hAnsi="Times New Roman" w:cs="Times New Roman"/>
          <w:color w:val="000000"/>
          <w:sz w:val="28"/>
          <w:szCs w:val="28"/>
        </w:rPr>
      </w:pPr>
      <w:r w:rsidRPr="000E0149">
        <w:rPr>
          <w:rFonts w:ascii="Times New Roman" w:eastAsia="Times New Roman" w:hAnsi="Times New Roman" w:cs="Times New Roman"/>
          <w:color w:val="000000"/>
          <w:sz w:val="28"/>
          <w:szCs w:val="28"/>
        </w:rPr>
        <w:t>Результаты вступительных испытаний при приеме на очную форму обучения признаются в качестве результатов вступительных испытаний на другие формы получения образования и (или) условия обучения.</w:t>
      </w:r>
    </w:p>
    <w:p w:rsidR="00F20E65" w:rsidRPr="000E0149" w:rsidRDefault="00783BE0" w:rsidP="000E0149">
      <w:pPr>
        <w:pStyle w:val="a5"/>
        <w:numPr>
          <w:ilvl w:val="1"/>
          <w:numId w:val="9"/>
        </w:numPr>
        <w:tabs>
          <w:tab w:val="left" w:pos="0"/>
          <w:tab w:val="left" w:pos="567"/>
          <w:tab w:val="left" w:pos="1418"/>
        </w:tabs>
        <w:spacing w:after="0" w:line="240" w:lineRule="auto"/>
        <w:ind w:left="0" w:right="-1" w:firstLine="709"/>
        <w:jc w:val="both"/>
        <w:rPr>
          <w:rFonts w:ascii="Times New Roman" w:eastAsia="Times New Roman" w:hAnsi="Times New Roman" w:cs="Times New Roman"/>
          <w:color w:val="000000"/>
          <w:sz w:val="28"/>
          <w:szCs w:val="28"/>
        </w:rPr>
      </w:pPr>
      <w:r w:rsidRPr="000E0149">
        <w:rPr>
          <w:rFonts w:ascii="Times New Roman" w:eastAsia="Times New Roman" w:hAnsi="Times New Roman" w:cs="Times New Roman"/>
          <w:color w:val="000000"/>
          <w:sz w:val="28"/>
          <w:szCs w:val="28"/>
        </w:rPr>
        <w:t xml:space="preserve">Вступительные испытания проводятся </w:t>
      </w:r>
      <w:r w:rsidR="00F20E65" w:rsidRPr="000E0149">
        <w:rPr>
          <w:rFonts w:ascii="Times New Roman" w:eastAsia="Times New Roman" w:hAnsi="Times New Roman" w:cs="Times New Roman"/>
          <w:color w:val="000000"/>
          <w:sz w:val="28"/>
          <w:szCs w:val="28"/>
        </w:rPr>
        <w:t>предметной экзаменационной комиссией университета.</w:t>
      </w:r>
    </w:p>
    <w:p w:rsidR="00947EBE" w:rsidRPr="000E0149" w:rsidRDefault="00F20E65" w:rsidP="000E0149">
      <w:pPr>
        <w:pStyle w:val="a5"/>
        <w:numPr>
          <w:ilvl w:val="1"/>
          <w:numId w:val="9"/>
        </w:numPr>
        <w:tabs>
          <w:tab w:val="left" w:pos="0"/>
          <w:tab w:val="left" w:pos="567"/>
          <w:tab w:val="left" w:pos="1418"/>
        </w:tabs>
        <w:spacing w:after="0" w:line="240" w:lineRule="auto"/>
        <w:ind w:left="0" w:right="-1" w:firstLine="709"/>
        <w:jc w:val="both"/>
        <w:rPr>
          <w:rFonts w:ascii="Times New Roman" w:hAnsi="Times New Roman" w:cs="Times New Roman"/>
          <w:sz w:val="28"/>
          <w:szCs w:val="28"/>
        </w:rPr>
      </w:pPr>
      <w:r w:rsidRPr="000E0149">
        <w:rPr>
          <w:rFonts w:ascii="Times New Roman" w:hAnsi="Times New Roman" w:cs="Times New Roman"/>
          <w:sz w:val="28"/>
          <w:szCs w:val="28"/>
        </w:rPr>
        <w:t>Вступительные</w:t>
      </w:r>
      <w:r w:rsidR="000E0149">
        <w:rPr>
          <w:rFonts w:ascii="Times New Roman" w:hAnsi="Times New Roman" w:cs="Times New Roman"/>
          <w:sz w:val="28"/>
          <w:szCs w:val="28"/>
        </w:rPr>
        <w:t xml:space="preserve"> </w:t>
      </w:r>
      <w:r w:rsidRPr="000E0149">
        <w:rPr>
          <w:rFonts w:ascii="Times New Roman" w:hAnsi="Times New Roman" w:cs="Times New Roman"/>
          <w:sz w:val="28"/>
          <w:szCs w:val="28"/>
        </w:rPr>
        <w:t>испытания проводятся</w:t>
      </w:r>
      <w:r w:rsidR="000E0149">
        <w:rPr>
          <w:rFonts w:ascii="Times New Roman" w:hAnsi="Times New Roman" w:cs="Times New Roman"/>
          <w:sz w:val="28"/>
          <w:szCs w:val="28"/>
        </w:rPr>
        <w:t xml:space="preserve"> </w:t>
      </w:r>
      <w:r w:rsidRPr="000E0149">
        <w:rPr>
          <w:rFonts w:ascii="Times New Roman" w:hAnsi="Times New Roman" w:cs="Times New Roman"/>
          <w:sz w:val="28"/>
          <w:szCs w:val="28"/>
        </w:rPr>
        <w:t>при приеме на первый курс</w:t>
      </w:r>
      <w:r w:rsidR="000E0149">
        <w:rPr>
          <w:rFonts w:ascii="Times New Roman" w:hAnsi="Times New Roman" w:cs="Times New Roman"/>
          <w:sz w:val="28"/>
          <w:szCs w:val="28"/>
        </w:rPr>
        <w:t xml:space="preserve"> </w:t>
      </w:r>
      <w:r w:rsidRPr="000E0149">
        <w:rPr>
          <w:rFonts w:ascii="Times New Roman" w:hAnsi="Times New Roman" w:cs="Times New Roman"/>
          <w:b/>
          <w:sz w:val="28"/>
          <w:szCs w:val="28"/>
        </w:rPr>
        <w:t>очного обучения</w:t>
      </w:r>
      <w:r w:rsidR="00A00DE0">
        <w:rPr>
          <w:rFonts w:ascii="Times New Roman" w:hAnsi="Times New Roman" w:cs="Times New Roman"/>
          <w:b/>
          <w:sz w:val="28"/>
          <w:szCs w:val="28"/>
        </w:rPr>
        <w:t xml:space="preserve"> </w:t>
      </w:r>
      <w:r w:rsidRPr="00983E49">
        <w:rPr>
          <w:rFonts w:ascii="Times New Roman" w:hAnsi="Times New Roman" w:cs="Times New Roman"/>
          <w:sz w:val="28"/>
          <w:szCs w:val="28"/>
        </w:rPr>
        <w:t xml:space="preserve">с </w:t>
      </w:r>
      <w:r w:rsidR="00983E49" w:rsidRPr="00983E49">
        <w:rPr>
          <w:rFonts w:ascii="Times New Roman" w:hAnsi="Times New Roman" w:cs="Times New Roman"/>
          <w:sz w:val="28"/>
          <w:szCs w:val="28"/>
        </w:rPr>
        <w:t>1</w:t>
      </w:r>
      <w:r w:rsidRPr="00983E49">
        <w:rPr>
          <w:rFonts w:ascii="Times New Roman" w:hAnsi="Times New Roman" w:cs="Times New Roman"/>
          <w:sz w:val="28"/>
          <w:szCs w:val="28"/>
        </w:rPr>
        <w:t xml:space="preserve"> по 15 августа.</w:t>
      </w:r>
    </w:p>
    <w:p w:rsidR="00F20E65" w:rsidRPr="000E0149" w:rsidRDefault="00947EBE" w:rsidP="000E0149">
      <w:pPr>
        <w:pStyle w:val="a5"/>
        <w:numPr>
          <w:ilvl w:val="1"/>
          <w:numId w:val="9"/>
        </w:numPr>
        <w:tabs>
          <w:tab w:val="left" w:pos="0"/>
          <w:tab w:val="left" w:pos="567"/>
          <w:tab w:val="left" w:pos="1418"/>
        </w:tabs>
        <w:spacing w:after="0" w:line="240" w:lineRule="auto"/>
        <w:ind w:left="0" w:right="-1" w:firstLine="709"/>
        <w:jc w:val="both"/>
        <w:rPr>
          <w:rFonts w:ascii="Times New Roman" w:eastAsia="Times New Roman" w:hAnsi="Times New Roman" w:cs="Times New Roman"/>
          <w:color w:val="000000"/>
          <w:sz w:val="28"/>
          <w:szCs w:val="28"/>
        </w:rPr>
      </w:pPr>
      <w:r w:rsidRPr="000E0149">
        <w:rPr>
          <w:rFonts w:ascii="Times New Roman" w:eastAsia="Times New Roman" w:hAnsi="Times New Roman" w:cs="Times New Roman"/>
          <w:color w:val="000000"/>
          <w:sz w:val="28"/>
          <w:szCs w:val="28"/>
        </w:rPr>
        <w:t>Расписание вступительных испытаний доводится персонально до каждого абитуриента в отборочных комиссиях. Факт ознакомления с расписанием подтверждается личной подписью абитуриента в экзаменационном листе, который абитуриент получает в отборочной комиссии при оформлении личного дела. В экзаменационном листе указываются предмет, место, дата и время сдачи вступительных испытаний.</w:t>
      </w:r>
    </w:p>
    <w:p w:rsidR="00947EBE" w:rsidRPr="000E0149" w:rsidRDefault="00947EBE" w:rsidP="000E0149">
      <w:pPr>
        <w:pStyle w:val="a5"/>
        <w:numPr>
          <w:ilvl w:val="1"/>
          <w:numId w:val="9"/>
        </w:numPr>
        <w:tabs>
          <w:tab w:val="left" w:pos="1418"/>
        </w:tabs>
        <w:spacing w:after="0" w:line="240" w:lineRule="auto"/>
        <w:ind w:left="0" w:right="-1" w:firstLine="709"/>
        <w:contextualSpacing w:val="0"/>
        <w:jc w:val="both"/>
        <w:rPr>
          <w:rFonts w:ascii="Times New Roman" w:hAnsi="Times New Roman" w:cs="Times New Roman"/>
          <w:sz w:val="28"/>
          <w:szCs w:val="28"/>
        </w:rPr>
      </w:pPr>
      <w:r w:rsidRPr="000E0149">
        <w:rPr>
          <w:rFonts w:ascii="Times New Roman" w:eastAsia="Times New Roman" w:hAnsi="Times New Roman" w:cs="Times New Roman"/>
          <w:color w:val="000000"/>
          <w:sz w:val="28"/>
          <w:szCs w:val="28"/>
        </w:rPr>
        <w:t>В день вступительных</w:t>
      </w:r>
      <w:r w:rsidRPr="000E0149">
        <w:rPr>
          <w:rFonts w:ascii="Times New Roman" w:hAnsi="Times New Roman" w:cs="Times New Roman"/>
          <w:sz w:val="28"/>
          <w:szCs w:val="28"/>
        </w:rPr>
        <w:t xml:space="preserve"> испытаний абитуриент обязан:</w:t>
      </w:r>
    </w:p>
    <w:p w:rsidR="00966D83" w:rsidRPr="000E0149" w:rsidRDefault="00947EBE" w:rsidP="000E0149">
      <w:pPr>
        <w:pStyle w:val="a5"/>
        <w:numPr>
          <w:ilvl w:val="0"/>
          <w:numId w:val="16"/>
        </w:numPr>
        <w:tabs>
          <w:tab w:val="left" w:pos="1418"/>
          <w:tab w:val="left" w:pos="1985"/>
        </w:tabs>
        <w:spacing w:after="0" w:line="240" w:lineRule="auto"/>
        <w:ind w:right="11" w:firstLine="709"/>
        <w:jc w:val="both"/>
        <w:rPr>
          <w:rFonts w:ascii="Times New Roman" w:hAnsi="Times New Roman" w:cs="Times New Roman"/>
          <w:sz w:val="28"/>
          <w:szCs w:val="28"/>
        </w:rPr>
      </w:pPr>
      <w:r w:rsidRPr="000E0149">
        <w:rPr>
          <w:rFonts w:ascii="Times New Roman" w:hAnsi="Times New Roman" w:cs="Times New Roman"/>
          <w:sz w:val="28"/>
          <w:szCs w:val="28"/>
        </w:rPr>
        <w:t>яв</w:t>
      </w:r>
      <w:r w:rsidR="00966D83" w:rsidRPr="000E0149">
        <w:rPr>
          <w:rFonts w:ascii="Times New Roman" w:hAnsi="Times New Roman" w:cs="Times New Roman"/>
          <w:sz w:val="28"/>
          <w:szCs w:val="28"/>
        </w:rPr>
        <w:t>иться за 15 минут до его начала</w:t>
      </w:r>
    </w:p>
    <w:p w:rsidR="00947EBE" w:rsidRPr="000E0149" w:rsidRDefault="00947EBE" w:rsidP="000E0149">
      <w:pPr>
        <w:pStyle w:val="a5"/>
        <w:numPr>
          <w:ilvl w:val="0"/>
          <w:numId w:val="16"/>
        </w:numPr>
        <w:tabs>
          <w:tab w:val="left" w:pos="1418"/>
          <w:tab w:val="left" w:pos="1985"/>
        </w:tabs>
        <w:spacing w:after="0" w:line="240" w:lineRule="auto"/>
        <w:ind w:right="11" w:firstLine="709"/>
        <w:jc w:val="both"/>
        <w:rPr>
          <w:rFonts w:ascii="Times New Roman" w:hAnsi="Times New Roman" w:cs="Times New Roman"/>
          <w:sz w:val="28"/>
          <w:szCs w:val="28"/>
        </w:rPr>
      </w:pPr>
      <w:r w:rsidRPr="000E0149">
        <w:rPr>
          <w:rFonts w:ascii="Times New Roman" w:hAnsi="Times New Roman" w:cs="Times New Roman"/>
          <w:sz w:val="28"/>
          <w:szCs w:val="28"/>
        </w:rPr>
        <w:t>иметь при себе паспорт, экзаменационный лист, медицинскую справку.</w:t>
      </w:r>
    </w:p>
    <w:p w:rsidR="00966D83" w:rsidRPr="000E0149" w:rsidRDefault="00947EBE" w:rsidP="000E0149">
      <w:pPr>
        <w:pStyle w:val="a5"/>
        <w:spacing w:after="0" w:line="240" w:lineRule="auto"/>
        <w:ind w:left="0" w:firstLine="709"/>
        <w:contextualSpacing w:val="0"/>
        <w:jc w:val="both"/>
        <w:rPr>
          <w:rFonts w:ascii="Times New Roman" w:hAnsi="Times New Roman" w:cs="Times New Roman"/>
          <w:b/>
          <w:sz w:val="28"/>
          <w:szCs w:val="28"/>
        </w:rPr>
      </w:pPr>
      <w:r w:rsidRPr="000E0149">
        <w:rPr>
          <w:rFonts w:ascii="Times New Roman" w:hAnsi="Times New Roman" w:cs="Times New Roman"/>
          <w:b/>
          <w:sz w:val="28"/>
          <w:szCs w:val="28"/>
        </w:rPr>
        <w:t>Данные документы являются пропуском на вступительное испытание.</w:t>
      </w:r>
    </w:p>
    <w:p w:rsidR="00947EBE" w:rsidRPr="000E0149" w:rsidRDefault="00966D83" w:rsidP="000E0149">
      <w:pPr>
        <w:pStyle w:val="a5"/>
        <w:numPr>
          <w:ilvl w:val="1"/>
          <w:numId w:val="9"/>
        </w:numPr>
        <w:spacing w:after="0" w:line="240" w:lineRule="auto"/>
        <w:ind w:left="0" w:right="-1" w:firstLine="709"/>
        <w:contextualSpacing w:val="0"/>
        <w:jc w:val="both"/>
        <w:rPr>
          <w:rFonts w:ascii="Times New Roman" w:hAnsi="Times New Roman" w:cs="Times New Roman"/>
          <w:sz w:val="28"/>
          <w:szCs w:val="28"/>
        </w:rPr>
      </w:pPr>
      <w:r w:rsidRPr="000E0149">
        <w:rPr>
          <w:rFonts w:ascii="Times New Roman" w:hAnsi="Times New Roman" w:cs="Times New Roman"/>
          <w:sz w:val="28"/>
          <w:szCs w:val="28"/>
        </w:rPr>
        <w:t>Во время проведения вступительного испытания абитуриенты обязаны соблюдать следующие правила поведения:</w:t>
      </w:r>
    </w:p>
    <w:p w:rsidR="00966D83" w:rsidRPr="000E0149" w:rsidRDefault="00966D83" w:rsidP="000E0149">
      <w:pPr>
        <w:pStyle w:val="a5"/>
        <w:numPr>
          <w:ilvl w:val="0"/>
          <w:numId w:val="16"/>
        </w:numPr>
        <w:tabs>
          <w:tab w:val="left" w:pos="-2835"/>
          <w:tab w:val="left" w:pos="851"/>
        </w:tabs>
        <w:spacing w:after="0" w:line="240" w:lineRule="auto"/>
        <w:ind w:left="851" w:right="11" w:hanging="491"/>
        <w:jc w:val="both"/>
        <w:rPr>
          <w:rFonts w:ascii="Times New Roman" w:hAnsi="Times New Roman" w:cs="Times New Roman"/>
          <w:sz w:val="28"/>
          <w:szCs w:val="28"/>
        </w:rPr>
      </w:pPr>
      <w:r w:rsidRPr="000E0149">
        <w:rPr>
          <w:rFonts w:ascii="Times New Roman" w:hAnsi="Times New Roman" w:cs="Times New Roman"/>
          <w:sz w:val="28"/>
          <w:szCs w:val="28"/>
        </w:rPr>
        <w:t>являться в место проведения испытаний, указанное в экзаменационном листе;</w:t>
      </w:r>
    </w:p>
    <w:p w:rsidR="00966D83" w:rsidRPr="000E0149" w:rsidRDefault="00966D83" w:rsidP="000E0149">
      <w:pPr>
        <w:pStyle w:val="a5"/>
        <w:numPr>
          <w:ilvl w:val="0"/>
          <w:numId w:val="16"/>
        </w:numPr>
        <w:tabs>
          <w:tab w:val="left" w:pos="-2835"/>
          <w:tab w:val="left" w:pos="851"/>
        </w:tabs>
        <w:spacing w:after="0" w:line="240" w:lineRule="auto"/>
        <w:ind w:left="851" w:right="11" w:hanging="491"/>
        <w:jc w:val="both"/>
        <w:rPr>
          <w:rFonts w:ascii="Times New Roman" w:hAnsi="Times New Roman" w:cs="Times New Roman"/>
          <w:sz w:val="28"/>
          <w:szCs w:val="28"/>
        </w:rPr>
      </w:pPr>
      <w:r w:rsidRPr="000E0149">
        <w:rPr>
          <w:rFonts w:ascii="Times New Roman" w:hAnsi="Times New Roman" w:cs="Times New Roman"/>
          <w:sz w:val="28"/>
          <w:szCs w:val="28"/>
        </w:rPr>
        <w:t>соблюдать правила прохождения вступительного испытания;</w:t>
      </w:r>
    </w:p>
    <w:p w:rsidR="00966D83" w:rsidRPr="000E0149" w:rsidRDefault="00966D83" w:rsidP="000E0149">
      <w:pPr>
        <w:pStyle w:val="a5"/>
        <w:numPr>
          <w:ilvl w:val="0"/>
          <w:numId w:val="16"/>
        </w:numPr>
        <w:tabs>
          <w:tab w:val="left" w:pos="-2835"/>
          <w:tab w:val="left" w:pos="851"/>
        </w:tabs>
        <w:spacing w:after="0" w:line="240" w:lineRule="auto"/>
        <w:ind w:left="851" w:right="11" w:hanging="491"/>
        <w:jc w:val="both"/>
        <w:rPr>
          <w:rFonts w:ascii="Times New Roman" w:hAnsi="Times New Roman" w:cs="Times New Roman"/>
          <w:sz w:val="28"/>
          <w:szCs w:val="28"/>
        </w:rPr>
      </w:pPr>
      <w:r w:rsidRPr="000E0149">
        <w:rPr>
          <w:rFonts w:ascii="Times New Roman" w:hAnsi="Times New Roman" w:cs="Times New Roman"/>
          <w:sz w:val="28"/>
          <w:szCs w:val="28"/>
        </w:rPr>
        <w:t>не покидать пределов территории, которая установлена приемной комиссией для проведения вступительного испытания;</w:t>
      </w:r>
    </w:p>
    <w:p w:rsidR="00966D83" w:rsidRPr="000E0149" w:rsidRDefault="00966D83" w:rsidP="000E0149">
      <w:pPr>
        <w:pStyle w:val="a5"/>
        <w:numPr>
          <w:ilvl w:val="0"/>
          <w:numId w:val="16"/>
        </w:numPr>
        <w:tabs>
          <w:tab w:val="left" w:pos="-2835"/>
          <w:tab w:val="left" w:pos="851"/>
        </w:tabs>
        <w:spacing w:after="0" w:line="240" w:lineRule="auto"/>
        <w:ind w:left="851" w:right="11" w:hanging="491"/>
        <w:jc w:val="both"/>
        <w:rPr>
          <w:rFonts w:ascii="Times New Roman" w:hAnsi="Times New Roman" w:cs="Times New Roman"/>
          <w:sz w:val="28"/>
          <w:szCs w:val="28"/>
        </w:rPr>
      </w:pPr>
      <w:r w:rsidRPr="000E0149">
        <w:rPr>
          <w:rFonts w:ascii="Times New Roman" w:hAnsi="Times New Roman" w:cs="Times New Roman"/>
          <w:sz w:val="28"/>
          <w:szCs w:val="28"/>
        </w:rPr>
        <w:t>не использовать средства оперативной связи;</w:t>
      </w:r>
    </w:p>
    <w:p w:rsidR="00966D83" w:rsidRPr="000E0149" w:rsidRDefault="00966D83" w:rsidP="000E0149">
      <w:pPr>
        <w:pStyle w:val="a5"/>
        <w:numPr>
          <w:ilvl w:val="0"/>
          <w:numId w:val="16"/>
        </w:numPr>
        <w:tabs>
          <w:tab w:val="left" w:pos="-2835"/>
          <w:tab w:val="left" w:pos="851"/>
        </w:tabs>
        <w:spacing w:after="0" w:line="240" w:lineRule="auto"/>
        <w:ind w:left="851" w:right="11" w:hanging="491"/>
        <w:jc w:val="both"/>
        <w:rPr>
          <w:rFonts w:ascii="Times New Roman" w:hAnsi="Times New Roman" w:cs="Times New Roman"/>
          <w:sz w:val="28"/>
          <w:szCs w:val="28"/>
        </w:rPr>
      </w:pPr>
      <w:r w:rsidRPr="000E0149">
        <w:rPr>
          <w:rFonts w:ascii="Times New Roman" w:hAnsi="Times New Roman" w:cs="Times New Roman"/>
          <w:sz w:val="28"/>
          <w:szCs w:val="28"/>
        </w:rPr>
        <w:t>находиться в спортивной форме одежды;</w:t>
      </w:r>
    </w:p>
    <w:p w:rsidR="00966D83" w:rsidRPr="000E0149" w:rsidRDefault="00966D83" w:rsidP="000E0149">
      <w:pPr>
        <w:pStyle w:val="a5"/>
        <w:numPr>
          <w:ilvl w:val="0"/>
          <w:numId w:val="16"/>
        </w:numPr>
        <w:tabs>
          <w:tab w:val="left" w:pos="-2835"/>
          <w:tab w:val="left" w:pos="851"/>
        </w:tabs>
        <w:spacing w:after="0" w:line="240" w:lineRule="auto"/>
        <w:ind w:left="851" w:right="11" w:hanging="491"/>
        <w:jc w:val="both"/>
        <w:rPr>
          <w:rFonts w:ascii="Times New Roman" w:hAnsi="Times New Roman" w:cs="Times New Roman"/>
          <w:sz w:val="28"/>
          <w:szCs w:val="28"/>
        </w:rPr>
      </w:pPr>
      <w:r w:rsidRPr="000E0149">
        <w:rPr>
          <w:rFonts w:ascii="Times New Roman" w:hAnsi="Times New Roman" w:cs="Times New Roman"/>
          <w:sz w:val="28"/>
          <w:szCs w:val="28"/>
        </w:rPr>
        <w:t>знать правила выполнения сдаваемых нормативов</w:t>
      </w:r>
      <w:r w:rsidR="000E0149">
        <w:rPr>
          <w:rFonts w:ascii="Times New Roman" w:hAnsi="Times New Roman" w:cs="Times New Roman"/>
          <w:sz w:val="28"/>
          <w:szCs w:val="28"/>
        </w:rPr>
        <w:t>.</w:t>
      </w:r>
    </w:p>
    <w:p w:rsidR="00966D83" w:rsidRPr="000E0149" w:rsidRDefault="00966D83" w:rsidP="000E0149">
      <w:pPr>
        <w:pStyle w:val="a5"/>
        <w:spacing w:after="0" w:line="240" w:lineRule="auto"/>
        <w:ind w:left="0" w:right="-1" w:firstLine="709"/>
        <w:contextualSpacing w:val="0"/>
        <w:jc w:val="both"/>
        <w:rPr>
          <w:rFonts w:ascii="Times New Roman" w:hAnsi="Times New Roman" w:cs="Times New Roman"/>
          <w:sz w:val="28"/>
          <w:szCs w:val="28"/>
        </w:rPr>
      </w:pPr>
      <w:r w:rsidRPr="000E0149">
        <w:rPr>
          <w:rFonts w:ascii="Times New Roman" w:hAnsi="Times New Roman" w:cs="Times New Roman"/>
          <w:sz w:val="28"/>
          <w:szCs w:val="28"/>
        </w:rPr>
        <w:t xml:space="preserve">За нарушение правил поведения абитуриент может быть удален со вступительного испытания с соответствием акта об удалении и проставлением результата «не прошел» испытание, о чем делается запись в протоколе. </w:t>
      </w:r>
    </w:p>
    <w:p w:rsidR="00966D83" w:rsidRPr="000E0149" w:rsidRDefault="00966D83" w:rsidP="000E0149">
      <w:pPr>
        <w:pStyle w:val="a5"/>
        <w:numPr>
          <w:ilvl w:val="1"/>
          <w:numId w:val="9"/>
        </w:numPr>
        <w:tabs>
          <w:tab w:val="left" w:pos="-3969"/>
          <w:tab w:val="left" w:pos="0"/>
        </w:tabs>
        <w:spacing w:after="0" w:line="240" w:lineRule="auto"/>
        <w:ind w:left="0" w:firstLine="709"/>
        <w:jc w:val="both"/>
        <w:rPr>
          <w:rFonts w:ascii="Times New Roman" w:eastAsia="Times New Roman" w:hAnsi="Times New Roman" w:cs="Times New Roman"/>
          <w:color w:val="000000"/>
          <w:sz w:val="28"/>
          <w:szCs w:val="28"/>
        </w:rPr>
      </w:pPr>
      <w:r w:rsidRPr="000E0149">
        <w:rPr>
          <w:rFonts w:ascii="Times New Roman" w:eastAsia="Times New Roman" w:hAnsi="Times New Roman" w:cs="Times New Roman"/>
          <w:color w:val="000000"/>
          <w:sz w:val="28"/>
          <w:szCs w:val="28"/>
        </w:rPr>
        <w:t>Абитуриенты, не согласные с результатом вступительного испытания, имеют право на апелляцию в соответствии с разделом 6 настоящих правил приема.</w:t>
      </w:r>
    </w:p>
    <w:p w:rsidR="00947EBE" w:rsidRPr="000E0149" w:rsidRDefault="00966D83" w:rsidP="000E0149">
      <w:pPr>
        <w:pStyle w:val="a5"/>
        <w:numPr>
          <w:ilvl w:val="1"/>
          <w:numId w:val="9"/>
        </w:numPr>
        <w:tabs>
          <w:tab w:val="left" w:pos="-3969"/>
          <w:tab w:val="left" w:pos="0"/>
        </w:tabs>
        <w:spacing w:after="0" w:line="240" w:lineRule="auto"/>
        <w:ind w:left="0" w:firstLine="709"/>
        <w:jc w:val="both"/>
        <w:rPr>
          <w:rFonts w:ascii="Times New Roman" w:eastAsia="Times New Roman" w:hAnsi="Times New Roman" w:cs="Times New Roman"/>
          <w:color w:val="000000"/>
          <w:sz w:val="28"/>
          <w:szCs w:val="28"/>
        </w:rPr>
      </w:pPr>
      <w:r w:rsidRPr="000E0149">
        <w:rPr>
          <w:rFonts w:ascii="Times New Roman" w:eastAsia="Times New Roman" w:hAnsi="Times New Roman" w:cs="Times New Roman"/>
          <w:color w:val="000000"/>
          <w:sz w:val="28"/>
          <w:szCs w:val="28"/>
        </w:rPr>
        <w:t>Язык проведения вступительных испытаний всех видов – русский.</w:t>
      </w:r>
    </w:p>
    <w:p w:rsidR="00623EB9" w:rsidRPr="00E6540E" w:rsidRDefault="00966D83" w:rsidP="00E6540E">
      <w:pPr>
        <w:pStyle w:val="a5"/>
        <w:numPr>
          <w:ilvl w:val="1"/>
          <w:numId w:val="9"/>
        </w:numPr>
        <w:tabs>
          <w:tab w:val="left" w:pos="-3969"/>
          <w:tab w:val="left" w:pos="0"/>
        </w:tabs>
        <w:spacing w:after="0" w:line="240" w:lineRule="auto"/>
        <w:ind w:left="0" w:firstLine="709"/>
        <w:jc w:val="both"/>
        <w:rPr>
          <w:rFonts w:ascii="Times New Roman" w:eastAsia="Times New Roman" w:hAnsi="Times New Roman" w:cs="Times New Roman"/>
          <w:color w:val="000000"/>
          <w:sz w:val="28"/>
          <w:szCs w:val="28"/>
        </w:rPr>
      </w:pPr>
      <w:r w:rsidRPr="000E0149">
        <w:rPr>
          <w:rFonts w:ascii="Times New Roman" w:eastAsia="Times New Roman" w:hAnsi="Times New Roman" w:cs="Times New Roman"/>
          <w:color w:val="000000"/>
          <w:sz w:val="28"/>
          <w:szCs w:val="28"/>
        </w:rPr>
        <w:t>На вступительных испытаниях должна быть обеспечена спокойная и доброжелательная обстановка, предоставлена возможность поступающим наиболее полно проявить уровень своих знаний и умений.</w:t>
      </w:r>
    </w:p>
    <w:p w:rsidR="00623EB9" w:rsidRPr="000E0149" w:rsidRDefault="00623EB9" w:rsidP="000E0149">
      <w:pPr>
        <w:pStyle w:val="a5"/>
        <w:tabs>
          <w:tab w:val="left" w:pos="-3969"/>
        </w:tabs>
        <w:spacing w:after="0" w:line="240" w:lineRule="auto"/>
        <w:ind w:left="709" w:right="-1"/>
        <w:contextualSpacing w:val="0"/>
        <w:jc w:val="both"/>
        <w:rPr>
          <w:rFonts w:ascii="Times New Roman" w:hAnsi="Times New Roman" w:cs="Times New Roman"/>
          <w:sz w:val="28"/>
          <w:szCs w:val="28"/>
        </w:rPr>
      </w:pPr>
    </w:p>
    <w:p w:rsidR="00737C52" w:rsidRPr="000E0149" w:rsidRDefault="00737C52" w:rsidP="00F700AC">
      <w:pPr>
        <w:pStyle w:val="a5"/>
        <w:numPr>
          <w:ilvl w:val="0"/>
          <w:numId w:val="9"/>
        </w:numPr>
        <w:tabs>
          <w:tab w:val="left" w:pos="-3828"/>
          <w:tab w:val="left" w:pos="-3686"/>
        </w:tabs>
        <w:spacing w:after="0" w:line="240" w:lineRule="auto"/>
        <w:ind w:right="11"/>
        <w:jc w:val="center"/>
        <w:rPr>
          <w:rFonts w:ascii="Times New Roman" w:hAnsi="Times New Roman" w:cs="Times New Roman"/>
          <w:b/>
          <w:sz w:val="28"/>
          <w:szCs w:val="28"/>
        </w:rPr>
      </w:pPr>
      <w:r w:rsidRPr="000E0149">
        <w:rPr>
          <w:rFonts w:ascii="Times New Roman" w:hAnsi="Times New Roman" w:cs="Times New Roman"/>
          <w:b/>
          <w:sz w:val="28"/>
          <w:szCs w:val="28"/>
        </w:rPr>
        <w:t>Правила выпо</w:t>
      </w:r>
      <w:r w:rsidR="003776D5" w:rsidRPr="000E0149">
        <w:rPr>
          <w:rFonts w:ascii="Times New Roman" w:hAnsi="Times New Roman" w:cs="Times New Roman"/>
          <w:b/>
          <w:sz w:val="28"/>
          <w:szCs w:val="28"/>
        </w:rPr>
        <w:t>лнения вступительного испытания</w:t>
      </w:r>
    </w:p>
    <w:p w:rsidR="00FD588A" w:rsidRPr="000E0149" w:rsidRDefault="00FD588A" w:rsidP="000E0149">
      <w:pPr>
        <w:spacing w:after="0" w:line="240" w:lineRule="auto"/>
        <w:ind w:right="11"/>
        <w:rPr>
          <w:rFonts w:ascii="Times New Roman" w:hAnsi="Times New Roman" w:cs="Times New Roman"/>
          <w:b/>
          <w:sz w:val="28"/>
          <w:szCs w:val="28"/>
        </w:rPr>
      </w:pPr>
    </w:p>
    <w:p w:rsidR="00737C52" w:rsidRPr="000E0149" w:rsidRDefault="00737C52" w:rsidP="000E0149">
      <w:pPr>
        <w:spacing w:after="0" w:line="240" w:lineRule="auto"/>
        <w:ind w:right="11" w:firstLine="709"/>
        <w:jc w:val="both"/>
        <w:rPr>
          <w:rFonts w:ascii="Times New Roman" w:hAnsi="Times New Roman" w:cs="Times New Roman"/>
          <w:sz w:val="28"/>
          <w:szCs w:val="28"/>
        </w:rPr>
      </w:pPr>
      <w:r w:rsidRPr="000E0149">
        <w:rPr>
          <w:rFonts w:ascii="Times New Roman" w:hAnsi="Times New Roman" w:cs="Times New Roman"/>
          <w:b/>
          <w:sz w:val="28"/>
          <w:szCs w:val="28"/>
        </w:rPr>
        <w:t xml:space="preserve">Бег на дистанцию 100 м. </w:t>
      </w:r>
      <w:r w:rsidRPr="000E0149">
        <w:rPr>
          <w:rFonts w:ascii="Times New Roman" w:hAnsi="Times New Roman" w:cs="Times New Roman"/>
          <w:sz w:val="28"/>
          <w:szCs w:val="28"/>
        </w:rPr>
        <w:t>Проводится на беговой дорожке стадиона. Стартер подает команду «НА СТАРТ». Положение старта произвольное (низкий или высокий старт). После того как участники займут стартовые позиции, стартер поднимает флаг и подает следующую команду «ВНИМАНИЕ». Участники принимают наиболее удобное положение для начала бега. После полного прекращения движений стартер дает сигнал к началу бега отрывистой громкой командой «МАРШ», сопровождаемой резким опусканием ранее поднятого флага.</w:t>
      </w:r>
    </w:p>
    <w:p w:rsidR="00737C52" w:rsidRPr="000E0149" w:rsidRDefault="00737C52" w:rsidP="000E0149">
      <w:pPr>
        <w:spacing w:after="0" w:line="240" w:lineRule="auto"/>
        <w:ind w:right="11" w:firstLine="709"/>
        <w:jc w:val="both"/>
        <w:rPr>
          <w:rFonts w:ascii="Times New Roman" w:hAnsi="Times New Roman" w:cs="Times New Roman"/>
          <w:sz w:val="28"/>
          <w:szCs w:val="28"/>
        </w:rPr>
      </w:pPr>
      <w:r w:rsidRPr="000E0149">
        <w:rPr>
          <w:rFonts w:ascii="Times New Roman" w:hAnsi="Times New Roman" w:cs="Times New Roman"/>
          <w:sz w:val="28"/>
          <w:szCs w:val="28"/>
        </w:rPr>
        <w:t xml:space="preserve">При прохождении дистанции абитуриенты стартуют по своим дорожкам, определенным членом предметной экзаменационной комиссией </w:t>
      </w:r>
      <w:r w:rsidRPr="009C102B">
        <w:rPr>
          <w:rFonts w:ascii="Times New Roman" w:hAnsi="Times New Roman" w:cs="Times New Roman"/>
          <w:sz w:val="28"/>
          <w:szCs w:val="28"/>
        </w:rPr>
        <w:t>университета.</w:t>
      </w:r>
      <w:r w:rsidRPr="000E0149">
        <w:rPr>
          <w:rFonts w:ascii="Times New Roman" w:hAnsi="Times New Roman" w:cs="Times New Roman"/>
          <w:sz w:val="28"/>
          <w:szCs w:val="28"/>
        </w:rPr>
        <w:t xml:space="preserve"> Каждый абитуриент должен бежать по своей дорожке до финиша.</w:t>
      </w:r>
    </w:p>
    <w:p w:rsidR="00737C52" w:rsidRPr="000E0149" w:rsidRDefault="00737C52" w:rsidP="000E0149">
      <w:pPr>
        <w:spacing w:after="0" w:line="240" w:lineRule="auto"/>
        <w:ind w:right="11" w:firstLine="709"/>
        <w:jc w:val="both"/>
        <w:rPr>
          <w:rFonts w:ascii="Times New Roman" w:hAnsi="Times New Roman" w:cs="Times New Roman"/>
          <w:sz w:val="28"/>
          <w:szCs w:val="28"/>
        </w:rPr>
      </w:pPr>
      <w:r w:rsidRPr="000E0149">
        <w:rPr>
          <w:rFonts w:ascii="Times New Roman" w:hAnsi="Times New Roman" w:cs="Times New Roman"/>
          <w:sz w:val="28"/>
          <w:szCs w:val="28"/>
        </w:rPr>
        <w:t>Результат абитуриенту не засчитывается:</w:t>
      </w:r>
    </w:p>
    <w:p w:rsidR="00737C52" w:rsidRPr="000E0149" w:rsidRDefault="00737C52" w:rsidP="000E0149">
      <w:pPr>
        <w:pStyle w:val="a5"/>
        <w:numPr>
          <w:ilvl w:val="0"/>
          <w:numId w:val="17"/>
        </w:numPr>
        <w:spacing w:after="0" w:line="240" w:lineRule="auto"/>
        <w:ind w:right="11"/>
        <w:jc w:val="both"/>
        <w:rPr>
          <w:rFonts w:ascii="Times New Roman" w:hAnsi="Times New Roman" w:cs="Times New Roman"/>
          <w:sz w:val="28"/>
          <w:szCs w:val="28"/>
        </w:rPr>
      </w:pPr>
      <w:r w:rsidRPr="000E0149">
        <w:rPr>
          <w:rFonts w:ascii="Times New Roman" w:hAnsi="Times New Roman" w:cs="Times New Roman"/>
          <w:sz w:val="28"/>
          <w:szCs w:val="28"/>
        </w:rPr>
        <w:t>если был осуществлен переход на другую дорожку, что явилось помехой участнику, бегущему по этой дорожке;</w:t>
      </w:r>
    </w:p>
    <w:p w:rsidR="00737C52" w:rsidRPr="000E0149" w:rsidRDefault="00737C52" w:rsidP="000E0149">
      <w:pPr>
        <w:pStyle w:val="a5"/>
        <w:numPr>
          <w:ilvl w:val="0"/>
          <w:numId w:val="17"/>
        </w:numPr>
        <w:spacing w:after="0" w:line="240" w:lineRule="auto"/>
        <w:ind w:right="11"/>
        <w:jc w:val="both"/>
        <w:rPr>
          <w:rFonts w:ascii="Times New Roman" w:hAnsi="Times New Roman" w:cs="Times New Roman"/>
          <w:sz w:val="28"/>
          <w:szCs w:val="28"/>
        </w:rPr>
      </w:pPr>
      <w:r w:rsidRPr="000E0149">
        <w:rPr>
          <w:rFonts w:ascii="Times New Roman" w:hAnsi="Times New Roman" w:cs="Times New Roman"/>
          <w:sz w:val="28"/>
          <w:szCs w:val="28"/>
        </w:rPr>
        <w:t>за прохождение любого отрезка дистанции по чужой дорожке, ведущее к сокращению дистанции;</w:t>
      </w:r>
    </w:p>
    <w:p w:rsidR="00737C52" w:rsidRDefault="00737C52" w:rsidP="000E0149">
      <w:pPr>
        <w:pStyle w:val="a5"/>
        <w:numPr>
          <w:ilvl w:val="0"/>
          <w:numId w:val="17"/>
        </w:numPr>
        <w:spacing w:after="0" w:line="240" w:lineRule="auto"/>
        <w:ind w:right="11"/>
        <w:jc w:val="both"/>
        <w:rPr>
          <w:rFonts w:ascii="Times New Roman" w:hAnsi="Times New Roman" w:cs="Times New Roman"/>
          <w:sz w:val="28"/>
          <w:szCs w:val="28"/>
        </w:rPr>
      </w:pPr>
      <w:r w:rsidRPr="000E0149">
        <w:rPr>
          <w:rFonts w:ascii="Times New Roman" w:hAnsi="Times New Roman" w:cs="Times New Roman"/>
          <w:sz w:val="28"/>
          <w:szCs w:val="28"/>
        </w:rPr>
        <w:t>в случае падения абитуриента на дистанции в следстви</w:t>
      </w:r>
      <w:r w:rsidR="00D85150" w:rsidRPr="000E0149">
        <w:rPr>
          <w:rFonts w:ascii="Times New Roman" w:hAnsi="Times New Roman" w:cs="Times New Roman"/>
          <w:sz w:val="28"/>
          <w:szCs w:val="28"/>
        </w:rPr>
        <w:t>и</w:t>
      </w:r>
      <w:r w:rsidRPr="000E0149">
        <w:rPr>
          <w:rFonts w:ascii="Times New Roman" w:hAnsi="Times New Roman" w:cs="Times New Roman"/>
          <w:sz w:val="28"/>
          <w:szCs w:val="28"/>
        </w:rPr>
        <w:t xml:space="preserve"> его неподготовленности.</w:t>
      </w:r>
    </w:p>
    <w:p w:rsidR="00737C52" w:rsidRPr="000E0149" w:rsidRDefault="002B4B41" w:rsidP="000E0149">
      <w:pPr>
        <w:spacing w:after="0" w:line="240" w:lineRule="auto"/>
        <w:ind w:right="11" w:firstLine="709"/>
        <w:jc w:val="both"/>
        <w:rPr>
          <w:rFonts w:ascii="Times New Roman" w:hAnsi="Times New Roman" w:cs="Times New Roman"/>
          <w:sz w:val="28"/>
          <w:szCs w:val="28"/>
        </w:rPr>
      </w:pPr>
      <w:r>
        <w:rPr>
          <w:rFonts w:ascii="Times New Roman" w:hAnsi="Times New Roman" w:cs="Times New Roman"/>
          <w:b/>
          <w:sz w:val="28"/>
          <w:szCs w:val="28"/>
        </w:rPr>
        <w:t>Б</w:t>
      </w:r>
      <w:r w:rsidR="00737C52" w:rsidRPr="000E0149">
        <w:rPr>
          <w:rFonts w:ascii="Times New Roman" w:hAnsi="Times New Roman" w:cs="Times New Roman"/>
          <w:b/>
          <w:sz w:val="28"/>
          <w:szCs w:val="28"/>
        </w:rPr>
        <w:t>ег на дистанцию 1000 м.</w:t>
      </w:r>
      <w:r w:rsidR="00737C52" w:rsidRPr="000E0149">
        <w:rPr>
          <w:rFonts w:ascii="Times New Roman" w:hAnsi="Times New Roman" w:cs="Times New Roman"/>
          <w:sz w:val="28"/>
          <w:szCs w:val="28"/>
        </w:rPr>
        <w:t xml:space="preserve"> Выполняется на ровном прямом участке или стадионе с низкого (высокого) старта, в составе группы.</w:t>
      </w:r>
      <w:r w:rsidR="00D85150" w:rsidRPr="000E0149">
        <w:rPr>
          <w:rFonts w:ascii="Times New Roman" w:hAnsi="Times New Roman" w:cs="Times New Roman"/>
          <w:sz w:val="28"/>
          <w:szCs w:val="28"/>
        </w:rPr>
        <w:t xml:space="preserve"> Перед началом бега участники располагаются в 2-3 метрах от линии старта. По команде «НА СТАРТ» бегуны занимают исходное положение там, чтобы одна нога находилась у стартовой линии, не наступая на нее, а другая была бы оставлена на полшага назад. По команде «МАРШ» бегун активно выталкивается и начинает бег, стремясь занять выгодную позицию.</w:t>
      </w:r>
    </w:p>
    <w:p w:rsidR="00D85150" w:rsidRPr="000E0149" w:rsidRDefault="00D85150" w:rsidP="000E0149">
      <w:pPr>
        <w:spacing w:after="0" w:line="240" w:lineRule="auto"/>
        <w:ind w:right="11" w:firstLine="709"/>
        <w:jc w:val="both"/>
        <w:rPr>
          <w:rFonts w:ascii="Times New Roman" w:hAnsi="Times New Roman" w:cs="Times New Roman"/>
          <w:sz w:val="28"/>
          <w:szCs w:val="28"/>
        </w:rPr>
      </w:pPr>
      <w:r w:rsidRPr="000E0149">
        <w:rPr>
          <w:rFonts w:ascii="Times New Roman" w:hAnsi="Times New Roman" w:cs="Times New Roman"/>
          <w:sz w:val="28"/>
          <w:szCs w:val="28"/>
        </w:rPr>
        <w:t>Бег проводится по общей дорожке, каждый участник должен двигаться так, чтобы не мешать другим участникам. Обходить соперника нужно справа от него, с левой стороны обход разрешается только в тех случаях, когда бегущий впереди отошел от бровки настолько, что можно пройти мимо него. Участник, обгоняющий бегущего впереди, не должен толкать его, наваливаться на него туловищем или пересекать ему путь. Абитуриент, бегущий впереди, не должен толкать обгоняющего или каким-либо путем задерживать его продвижение.</w:t>
      </w:r>
    </w:p>
    <w:p w:rsidR="00D85150" w:rsidRPr="000E0149" w:rsidRDefault="00D85150" w:rsidP="000E0149">
      <w:pPr>
        <w:spacing w:after="0" w:line="240" w:lineRule="auto"/>
        <w:ind w:right="11" w:firstLine="709"/>
        <w:jc w:val="both"/>
        <w:rPr>
          <w:rFonts w:ascii="Times New Roman" w:hAnsi="Times New Roman" w:cs="Times New Roman"/>
          <w:sz w:val="28"/>
          <w:szCs w:val="28"/>
        </w:rPr>
      </w:pPr>
      <w:r w:rsidRPr="000E0149">
        <w:rPr>
          <w:rFonts w:ascii="Times New Roman" w:hAnsi="Times New Roman" w:cs="Times New Roman"/>
          <w:sz w:val="28"/>
          <w:szCs w:val="28"/>
        </w:rPr>
        <w:t>Абитуриент считается выбывшим (сошедшим с дистанции), если он покинул дорожку, т.е. перешел за внутреннюю или внешнюю границу беговой дорожки.</w:t>
      </w:r>
    </w:p>
    <w:p w:rsidR="00D85150" w:rsidRPr="000E0149" w:rsidRDefault="00D85150" w:rsidP="00F700AC">
      <w:pPr>
        <w:spacing w:after="0" w:line="240" w:lineRule="auto"/>
        <w:ind w:right="11" w:firstLine="708"/>
        <w:jc w:val="both"/>
        <w:rPr>
          <w:rFonts w:ascii="Times New Roman" w:hAnsi="Times New Roman" w:cs="Times New Roman"/>
          <w:sz w:val="28"/>
          <w:szCs w:val="28"/>
        </w:rPr>
      </w:pPr>
      <w:r w:rsidRPr="000E0149">
        <w:rPr>
          <w:rFonts w:ascii="Times New Roman" w:hAnsi="Times New Roman" w:cs="Times New Roman"/>
          <w:sz w:val="28"/>
          <w:szCs w:val="28"/>
        </w:rPr>
        <w:t>Запрещены попытки сокращения дистанции.</w:t>
      </w:r>
    </w:p>
    <w:p w:rsidR="00D85150" w:rsidRPr="000E0149" w:rsidRDefault="00D85150" w:rsidP="000E0149">
      <w:pPr>
        <w:spacing w:after="0" w:line="240" w:lineRule="auto"/>
        <w:ind w:right="11" w:firstLine="709"/>
        <w:jc w:val="both"/>
        <w:rPr>
          <w:rFonts w:ascii="Times New Roman" w:hAnsi="Times New Roman" w:cs="Times New Roman"/>
          <w:sz w:val="28"/>
          <w:szCs w:val="28"/>
        </w:rPr>
      </w:pPr>
      <w:r w:rsidRPr="000E0149">
        <w:rPr>
          <w:rFonts w:ascii="Times New Roman" w:hAnsi="Times New Roman" w:cs="Times New Roman"/>
          <w:b/>
          <w:sz w:val="28"/>
          <w:szCs w:val="28"/>
        </w:rPr>
        <w:t>Прыжок в длину с места.</w:t>
      </w:r>
      <w:r w:rsidRPr="000E0149">
        <w:rPr>
          <w:rFonts w:ascii="Times New Roman" w:hAnsi="Times New Roman" w:cs="Times New Roman"/>
          <w:sz w:val="28"/>
          <w:szCs w:val="28"/>
        </w:rPr>
        <w:t xml:space="preserve"> Совершается из исходной позиции: ноги врозь на ширине стопы и полусогнуты в коленях, носки ног на уровне линии, руки отведены назад, тело подано вперед. Абитуриент прыгает, отталкивается двумя ногами с интенсивным размахом руками от размеченной линии на максимальное для него расстояние и приземляется</w:t>
      </w:r>
      <w:r w:rsidR="004E0331" w:rsidRPr="000E0149">
        <w:rPr>
          <w:rFonts w:ascii="Times New Roman" w:hAnsi="Times New Roman" w:cs="Times New Roman"/>
          <w:sz w:val="28"/>
          <w:szCs w:val="28"/>
        </w:rPr>
        <w:t xml:space="preserve"> на обе ноги. При приземлении нельзя опираться руками сзади. Измеряется расстояние между линией отталкивания и отпечатком ног (по пяткам) при приземлении (см), засчитывается лучший результат из трех попыток.</w:t>
      </w:r>
    </w:p>
    <w:p w:rsidR="004E0331" w:rsidRPr="000E0149" w:rsidRDefault="004E0331" w:rsidP="000E0149">
      <w:pPr>
        <w:spacing w:after="0" w:line="240" w:lineRule="auto"/>
        <w:ind w:right="11" w:firstLine="708"/>
        <w:jc w:val="both"/>
        <w:rPr>
          <w:rFonts w:ascii="Times New Roman" w:hAnsi="Times New Roman" w:cs="Times New Roman"/>
          <w:sz w:val="28"/>
          <w:szCs w:val="28"/>
        </w:rPr>
      </w:pPr>
      <w:r w:rsidRPr="000E0149">
        <w:rPr>
          <w:rFonts w:ascii="Times New Roman" w:hAnsi="Times New Roman" w:cs="Times New Roman"/>
          <w:b/>
          <w:sz w:val="28"/>
          <w:szCs w:val="28"/>
        </w:rPr>
        <w:lastRenderedPageBreak/>
        <w:t>Сгибание разгибание рук в упоре лежа (девушки).</w:t>
      </w:r>
      <w:r w:rsidRPr="000E0149">
        <w:rPr>
          <w:rFonts w:ascii="Times New Roman" w:hAnsi="Times New Roman" w:cs="Times New Roman"/>
          <w:sz w:val="28"/>
          <w:szCs w:val="28"/>
        </w:rPr>
        <w:t xml:space="preserve"> Выполняется из исходного положения «упор лежа на горизонтальной поверхности, руки полностью выпрямлены в локтевых суставах, туловище и ноги составляют одну единую линию». Отжимание засчитывается, когда испытуемый, коснувшись грудью пола (горизонтальной поверхности) возвращается в исходное положение. При выполнении упражнения запрещены движения в тазобедренных суставах. Подсчитывается количества раз выполнения упражнения.</w:t>
      </w:r>
    </w:p>
    <w:p w:rsidR="00115EC7" w:rsidRPr="000E0149" w:rsidRDefault="004E0331" w:rsidP="000E0149">
      <w:pPr>
        <w:spacing w:after="0" w:line="240" w:lineRule="auto"/>
        <w:ind w:right="11" w:firstLine="709"/>
        <w:jc w:val="both"/>
        <w:rPr>
          <w:rFonts w:ascii="Times New Roman" w:hAnsi="Times New Roman" w:cs="Times New Roman"/>
          <w:sz w:val="28"/>
          <w:szCs w:val="28"/>
        </w:rPr>
      </w:pPr>
      <w:r w:rsidRPr="000E0149">
        <w:rPr>
          <w:rFonts w:ascii="Times New Roman" w:hAnsi="Times New Roman" w:cs="Times New Roman"/>
          <w:b/>
          <w:sz w:val="28"/>
          <w:szCs w:val="28"/>
        </w:rPr>
        <w:t>Подтягивание из виса на высокой перекладине (юноши).</w:t>
      </w:r>
      <w:r w:rsidRPr="000E0149">
        <w:rPr>
          <w:rFonts w:ascii="Times New Roman" w:hAnsi="Times New Roman" w:cs="Times New Roman"/>
          <w:sz w:val="28"/>
          <w:szCs w:val="28"/>
        </w:rPr>
        <w:t xml:space="preserve"> Выполняется на гимнастической перекладине из исходного положения «вис хватом сверху». Каждому участнику предоставляется одна попытка. Во время выполнения упражнения не допускаются сгибания туловища и ног в коленных суставах, движения ногами, рывки, мах</w:t>
      </w:r>
      <w:r w:rsidR="003776D5" w:rsidRPr="000E0149">
        <w:rPr>
          <w:rFonts w:ascii="Times New Roman" w:hAnsi="Times New Roman" w:cs="Times New Roman"/>
          <w:sz w:val="28"/>
          <w:szCs w:val="28"/>
        </w:rPr>
        <w:t>и и раскачивания, перехваты рук,</w:t>
      </w:r>
      <w:r w:rsidRPr="000E0149">
        <w:rPr>
          <w:rFonts w:ascii="Times New Roman" w:hAnsi="Times New Roman" w:cs="Times New Roman"/>
          <w:sz w:val="28"/>
          <w:szCs w:val="28"/>
        </w:rPr>
        <w:t xml:space="preserve"> подтягивание засчитывается, если подбородок абитуриента находится выше уровня перекладины, а при опускании руки полностью выпрямляются в локтевых суставах. Подсчитывается количества раз выполнения упражнения.</w:t>
      </w:r>
    </w:p>
    <w:p w:rsidR="002C2AC5" w:rsidRDefault="002C2AC5" w:rsidP="008A2AED">
      <w:pPr>
        <w:spacing w:after="0" w:line="240" w:lineRule="auto"/>
        <w:ind w:right="11"/>
        <w:jc w:val="both"/>
        <w:rPr>
          <w:rFonts w:ascii="Times New Roman" w:hAnsi="Times New Roman" w:cs="Times New Roman"/>
          <w:sz w:val="28"/>
          <w:szCs w:val="28"/>
        </w:rPr>
      </w:pPr>
    </w:p>
    <w:p w:rsidR="00737C52" w:rsidRPr="000E0149" w:rsidRDefault="00F91880" w:rsidP="000E0149">
      <w:pPr>
        <w:pStyle w:val="a5"/>
        <w:numPr>
          <w:ilvl w:val="0"/>
          <w:numId w:val="9"/>
        </w:numPr>
        <w:spacing w:after="0" w:line="240" w:lineRule="auto"/>
        <w:ind w:right="11"/>
        <w:jc w:val="center"/>
        <w:rPr>
          <w:rFonts w:ascii="Times New Roman" w:hAnsi="Times New Roman" w:cs="Times New Roman"/>
          <w:b/>
          <w:sz w:val="28"/>
          <w:szCs w:val="28"/>
        </w:rPr>
      </w:pPr>
      <w:r w:rsidRPr="000E0149">
        <w:rPr>
          <w:rFonts w:ascii="Times New Roman" w:hAnsi="Times New Roman" w:cs="Times New Roman"/>
          <w:b/>
          <w:sz w:val="28"/>
          <w:szCs w:val="28"/>
        </w:rPr>
        <w:t>Критерии оценки</w:t>
      </w:r>
    </w:p>
    <w:p w:rsidR="002C2AC5" w:rsidRPr="008A2AED" w:rsidRDefault="002C2AC5" w:rsidP="008A2AED">
      <w:pPr>
        <w:spacing w:after="0" w:line="240" w:lineRule="auto"/>
        <w:ind w:right="11"/>
        <w:rPr>
          <w:rFonts w:ascii="Times New Roman" w:hAnsi="Times New Roman" w:cs="Times New Roman"/>
          <w:sz w:val="28"/>
          <w:szCs w:val="28"/>
        </w:rPr>
      </w:pPr>
    </w:p>
    <w:p w:rsidR="00115EC7" w:rsidRPr="000E0149" w:rsidRDefault="00F91880" w:rsidP="008A2AED">
      <w:pPr>
        <w:pStyle w:val="a5"/>
        <w:numPr>
          <w:ilvl w:val="1"/>
          <w:numId w:val="9"/>
        </w:numPr>
        <w:tabs>
          <w:tab w:val="left" w:pos="0"/>
          <w:tab w:val="left" w:pos="567"/>
        </w:tabs>
        <w:spacing w:after="0" w:line="240" w:lineRule="auto"/>
        <w:ind w:left="0" w:right="-1" w:firstLine="709"/>
        <w:jc w:val="both"/>
        <w:rPr>
          <w:rFonts w:ascii="Times New Roman" w:hAnsi="Times New Roman" w:cs="Times New Roman"/>
          <w:sz w:val="28"/>
          <w:szCs w:val="28"/>
        </w:rPr>
      </w:pPr>
      <w:r w:rsidRPr="000E0149">
        <w:rPr>
          <w:rFonts w:ascii="Times New Roman" w:hAnsi="Times New Roman" w:cs="Times New Roman"/>
          <w:sz w:val="28"/>
          <w:szCs w:val="28"/>
        </w:rPr>
        <w:t xml:space="preserve"> Критерии оценки вступительных испытаний по специальности </w:t>
      </w:r>
      <w:r w:rsidRPr="008A2AED">
        <w:rPr>
          <w:rFonts w:ascii="Times New Roman" w:hAnsi="Times New Roman" w:cs="Times New Roman"/>
          <w:b/>
          <w:sz w:val="28"/>
          <w:szCs w:val="28"/>
        </w:rPr>
        <w:t>20.02.02. Защита в чрезвычайных ситуациях, 20.02.04 Пожарная безопасность</w:t>
      </w:r>
      <w:r w:rsidR="008A2AED">
        <w:rPr>
          <w:rFonts w:ascii="Times New Roman" w:hAnsi="Times New Roman" w:cs="Times New Roman"/>
          <w:sz w:val="28"/>
          <w:szCs w:val="28"/>
        </w:rPr>
        <w:t>:</w:t>
      </w:r>
    </w:p>
    <w:p w:rsidR="00BB3C70" w:rsidRPr="00BB3C70" w:rsidRDefault="00BB3C70" w:rsidP="00BB3C70">
      <w:pPr>
        <w:spacing w:after="0"/>
        <w:jc w:val="both"/>
        <w:rPr>
          <w:rFonts w:ascii="Times New Roman" w:hAnsi="Times New Roman" w:cs="Times New Roman"/>
          <w:sz w:val="24"/>
        </w:rPr>
      </w:pPr>
      <w:r w:rsidRPr="00BB3C70">
        <w:rPr>
          <w:rFonts w:ascii="Times New Roman" w:hAnsi="Times New Roman" w:cs="Times New Roman"/>
          <w:sz w:val="24"/>
        </w:rPr>
        <w:tab/>
      </w:r>
      <w:r w:rsidRPr="00BB3C70">
        <w:rPr>
          <w:rFonts w:ascii="Times New Roman" w:hAnsi="Times New Roman" w:cs="Times New Roman"/>
          <w:sz w:val="24"/>
        </w:rPr>
        <w:tab/>
      </w:r>
      <w:r w:rsidRPr="00BB3C70">
        <w:rPr>
          <w:rFonts w:ascii="Times New Roman" w:hAnsi="Times New Roman" w:cs="Times New Roman"/>
          <w:sz w:val="24"/>
        </w:rPr>
        <w:tab/>
      </w:r>
      <w:r w:rsidRPr="00BB3C70">
        <w:rPr>
          <w:rFonts w:ascii="Times New Roman" w:hAnsi="Times New Roman" w:cs="Times New Roman"/>
          <w:sz w:val="24"/>
        </w:rPr>
        <w:tab/>
      </w:r>
      <w:r w:rsidRPr="00BB3C70">
        <w:rPr>
          <w:rFonts w:ascii="Times New Roman" w:hAnsi="Times New Roman" w:cs="Times New Roman"/>
          <w:sz w:val="24"/>
        </w:rPr>
        <w:tab/>
      </w:r>
      <w:r w:rsidRPr="00BB3C70">
        <w:rPr>
          <w:rFonts w:ascii="Times New Roman" w:hAnsi="Times New Roman" w:cs="Times New Roman"/>
          <w:sz w:val="24"/>
        </w:rPr>
        <w:tab/>
      </w:r>
      <w:r w:rsidRPr="00BB3C70">
        <w:rPr>
          <w:rFonts w:ascii="Times New Roman" w:hAnsi="Times New Roman" w:cs="Times New Roman"/>
          <w:sz w:val="24"/>
        </w:rPr>
        <w:tab/>
      </w:r>
      <w:r w:rsidRPr="00BB3C70">
        <w:rPr>
          <w:rFonts w:ascii="Times New Roman" w:hAnsi="Times New Roman" w:cs="Times New Roman"/>
          <w:sz w:val="24"/>
        </w:rPr>
        <w:tab/>
      </w:r>
      <w:r w:rsidRPr="00BB3C70">
        <w:rPr>
          <w:rFonts w:ascii="Times New Roman" w:hAnsi="Times New Roman" w:cs="Times New Roman"/>
          <w:sz w:val="24"/>
        </w:rPr>
        <w:tab/>
      </w:r>
      <w:r>
        <w:rPr>
          <w:rFonts w:ascii="Times New Roman" w:hAnsi="Times New Roman" w:cs="Times New Roman"/>
          <w:sz w:val="24"/>
        </w:rPr>
        <w:t xml:space="preserve">      </w:t>
      </w:r>
      <w:r w:rsidRPr="00BB3C70">
        <w:rPr>
          <w:rFonts w:ascii="Times New Roman" w:hAnsi="Times New Roman" w:cs="Times New Roman"/>
          <w:sz w:val="24"/>
        </w:rPr>
        <w:t>(девушки 17 лет и старше)</w:t>
      </w:r>
    </w:p>
    <w:tbl>
      <w:tblPr>
        <w:tblStyle w:val="a6"/>
        <w:tblW w:w="0" w:type="auto"/>
        <w:tblLook w:val="04A0"/>
      </w:tblPr>
      <w:tblGrid>
        <w:gridCol w:w="534"/>
        <w:gridCol w:w="4251"/>
        <w:gridCol w:w="2393"/>
        <w:gridCol w:w="2393"/>
      </w:tblGrid>
      <w:tr w:rsidR="00BB3C70" w:rsidRPr="004B65D8" w:rsidTr="0093404C">
        <w:trPr>
          <w:trHeight w:val="213"/>
        </w:trPr>
        <w:tc>
          <w:tcPr>
            <w:tcW w:w="534" w:type="dxa"/>
            <w:vMerge w:val="restart"/>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 xml:space="preserve">№ </w:t>
            </w:r>
            <w:proofErr w:type="spellStart"/>
            <w:r w:rsidRPr="004B65D8">
              <w:rPr>
                <w:rFonts w:ascii="Times New Roman" w:hAnsi="Times New Roman" w:cs="Times New Roman"/>
                <w:b/>
              </w:rPr>
              <w:t>п</w:t>
            </w:r>
            <w:proofErr w:type="spellEnd"/>
            <w:r w:rsidRPr="004B65D8">
              <w:rPr>
                <w:rFonts w:ascii="Times New Roman" w:hAnsi="Times New Roman" w:cs="Times New Roman"/>
                <w:b/>
              </w:rPr>
              <w:t>/</w:t>
            </w:r>
            <w:proofErr w:type="spellStart"/>
            <w:r w:rsidRPr="004B65D8">
              <w:rPr>
                <w:rFonts w:ascii="Times New Roman" w:hAnsi="Times New Roman" w:cs="Times New Roman"/>
                <w:b/>
              </w:rPr>
              <w:t>п</w:t>
            </w:r>
            <w:proofErr w:type="spellEnd"/>
          </w:p>
        </w:tc>
        <w:tc>
          <w:tcPr>
            <w:tcW w:w="4251" w:type="dxa"/>
            <w:vMerge w:val="restart"/>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Тесты</w:t>
            </w:r>
          </w:p>
        </w:tc>
        <w:tc>
          <w:tcPr>
            <w:tcW w:w="4786" w:type="dxa"/>
            <w:gridSpan w:val="2"/>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Оценки испытаний</w:t>
            </w:r>
          </w:p>
        </w:tc>
      </w:tr>
      <w:tr w:rsidR="00BB3C70" w:rsidTr="0093404C">
        <w:trPr>
          <w:trHeight w:val="213"/>
        </w:trPr>
        <w:tc>
          <w:tcPr>
            <w:tcW w:w="534" w:type="dxa"/>
            <w:vMerge/>
          </w:tcPr>
          <w:p w:rsidR="00BB3C70" w:rsidRDefault="00BB3C70" w:rsidP="0093404C">
            <w:pPr>
              <w:jc w:val="both"/>
              <w:rPr>
                <w:rFonts w:ascii="Times New Roman" w:hAnsi="Times New Roman" w:cs="Times New Roman"/>
              </w:rPr>
            </w:pPr>
          </w:p>
        </w:tc>
        <w:tc>
          <w:tcPr>
            <w:tcW w:w="4251" w:type="dxa"/>
            <w:vMerge/>
          </w:tcPr>
          <w:p w:rsidR="00BB3C70" w:rsidRDefault="00BB3C70" w:rsidP="0093404C">
            <w:pPr>
              <w:jc w:val="both"/>
              <w:rPr>
                <w:rFonts w:ascii="Times New Roman" w:hAnsi="Times New Roman" w:cs="Times New Roman"/>
              </w:rPr>
            </w:pPr>
          </w:p>
        </w:tc>
        <w:tc>
          <w:tcPr>
            <w:tcW w:w="2393" w:type="dxa"/>
          </w:tcPr>
          <w:p w:rsidR="00BB3C70" w:rsidRDefault="00BB3C70" w:rsidP="0093404C">
            <w:pPr>
              <w:jc w:val="center"/>
              <w:rPr>
                <w:rFonts w:ascii="Times New Roman" w:hAnsi="Times New Roman" w:cs="Times New Roman"/>
              </w:rPr>
            </w:pPr>
            <w:r>
              <w:rPr>
                <w:rFonts w:ascii="Times New Roman" w:hAnsi="Times New Roman" w:cs="Times New Roman"/>
              </w:rPr>
              <w:t>Сдан</w:t>
            </w:r>
          </w:p>
        </w:tc>
        <w:tc>
          <w:tcPr>
            <w:tcW w:w="2393" w:type="dxa"/>
          </w:tcPr>
          <w:p w:rsidR="00BB3C70" w:rsidRDefault="00BB3C70" w:rsidP="0093404C">
            <w:pPr>
              <w:jc w:val="center"/>
              <w:rPr>
                <w:rFonts w:ascii="Times New Roman" w:hAnsi="Times New Roman" w:cs="Times New Roman"/>
              </w:rPr>
            </w:pPr>
            <w:r>
              <w:rPr>
                <w:rFonts w:ascii="Times New Roman" w:hAnsi="Times New Roman" w:cs="Times New Roman"/>
              </w:rPr>
              <w:t>Не сдан</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Бег 100 метров (с)</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17,4  (и менее)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17,5 (и более)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2.</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Прыжок в длину с места (см)</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170 (и более)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169 (и менее)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3.</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Бег 1000 метров (мин)</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4,30 (и менее)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4,31 (и более)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Силовой тест-сгибание и разгибание рук в упоре (количество раз)</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15 (и более)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14 (и менее)</w:t>
            </w:r>
          </w:p>
        </w:tc>
      </w:tr>
    </w:tbl>
    <w:p w:rsidR="00BB3C70" w:rsidRPr="00BB3C70" w:rsidRDefault="00BB3C70" w:rsidP="00BB3C70">
      <w:pPr>
        <w:spacing w:after="0"/>
        <w:ind w:left="6372"/>
        <w:jc w:val="center"/>
        <w:rPr>
          <w:rFonts w:ascii="Times New Roman" w:hAnsi="Times New Roman" w:cs="Times New Roman"/>
          <w:sz w:val="24"/>
        </w:rPr>
      </w:pPr>
      <w:r>
        <w:rPr>
          <w:rFonts w:ascii="Times New Roman" w:hAnsi="Times New Roman" w:cs="Times New Roman"/>
          <w:sz w:val="24"/>
        </w:rPr>
        <w:t xml:space="preserve">     </w:t>
      </w:r>
      <w:r w:rsidRPr="00BB3C70">
        <w:rPr>
          <w:rFonts w:ascii="Times New Roman" w:hAnsi="Times New Roman" w:cs="Times New Roman"/>
          <w:sz w:val="24"/>
        </w:rPr>
        <w:t>(юноши 17 лет и старше)</w:t>
      </w:r>
    </w:p>
    <w:tbl>
      <w:tblPr>
        <w:tblStyle w:val="a6"/>
        <w:tblW w:w="0" w:type="auto"/>
        <w:tblLook w:val="04A0"/>
      </w:tblPr>
      <w:tblGrid>
        <w:gridCol w:w="534"/>
        <w:gridCol w:w="4251"/>
        <w:gridCol w:w="2393"/>
        <w:gridCol w:w="2393"/>
      </w:tblGrid>
      <w:tr w:rsidR="00BB3C70" w:rsidRPr="004B65D8" w:rsidTr="0093404C">
        <w:trPr>
          <w:trHeight w:val="213"/>
        </w:trPr>
        <w:tc>
          <w:tcPr>
            <w:tcW w:w="534" w:type="dxa"/>
            <w:vMerge w:val="restart"/>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 xml:space="preserve">№ </w:t>
            </w:r>
            <w:proofErr w:type="spellStart"/>
            <w:r w:rsidRPr="004B65D8">
              <w:rPr>
                <w:rFonts w:ascii="Times New Roman" w:hAnsi="Times New Roman" w:cs="Times New Roman"/>
                <w:b/>
              </w:rPr>
              <w:t>п</w:t>
            </w:r>
            <w:proofErr w:type="spellEnd"/>
            <w:r w:rsidRPr="004B65D8">
              <w:rPr>
                <w:rFonts w:ascii="Times New Roman" w:hAnsi="Times New Roman" w:cs="Times New Roman"/>
                <w:b/>
              </w:rPr>
              <w:t>/</w:t>
            </w:r>
            <w:proofErr w:type="spellStart"/>
            <w:r w:rsidRPr="004B65D8">
              <w:rPr>
                <w:rFonts w:ascii="Times New Roman" w:hAnsi="Times New Roman" w:cs="Times New Roman"/>
                <w:b/>
              </w:rPr>
              <w:t>п</w:t>
            </w:r>
            <w:proofErr w:type="spellEnd"/>
          </w:p>
        </w:tc>
        <w:tc>
          <w:tcPr>
            <w:tcW w:w="4251" w:type="dxa"/>
            <w:vMerge w:val="restart"/>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Тесты</w:t>
            </w:r>
          </w:p>
        </w:tc>
        <w:tc>
          <w:tcPr>
            <w:tcW w:w="4786" w:type="dxa"/>
            <w:gridSpan w:val="2"/>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Оценки испытаний</w:t>
            </w:r>
          </w:p>
        </w:tc>
      </w:tr>
      <w:tr w:rsidR="00BB3C70" w:rsidTr="0093404C">
        <w:trPr>
          <w:trHeight w:val="213"/>
        </w:trPr>
        <w:tc>
          <w:tcPr>
            <w:tcW w:w="534" w:type="dxa"/>
            <w:vMerge/>
          </w:tcPr>
          <w:p w:rsidR="00BB3C70" w:rsidRDefault="00BB3C70" w:rsidP="0093404C">
            <w:pPr>
              <w:jc w:val="both"/>
              <w:rPr>
                <w:rFonts w:ascii="Times New Roman" w:hAnsi="Times New Roman" w:cs="Times New Roman"/>
              </w:rPr>
            </w:pPr>
          </w:p>
        </w:tc>
        <w:tc>
          <w:tcPr>
            <w:tcW w:w="4251" w:type="dxa"/>
            <w:vMerge/>
          </w:tcPr>
          <w:p w:rsidR="00BB3C70" w:rsidRDefault="00BB3C70" w:rsidP="0093404C">
            <w:pPr>
              <w:jc w:val="both"/>
              <w:rPr>
                <w:rFonts w:ascii="Times New Roman" w:hAnsi="Times New Roman" w:cs="Times New Roman"/>
              </w:rPr>
            </w:pPr>
          </w:p>
        </w:tc>
        <w:tc>
          <w:tcPr>
            <w:tcW w:w="2393" w:type="dxa"/>
          </w:tcPr>
          <w:p w:rsidR="00BB3C70" w:rsidRDefault="00BB3C70" w:rsidP="0093404C">
            <w:pPr>
              <w:jc w:val="center"/>
              <w:rPr>
                <w:rFonts w:ascii="Times New Roman" w:hAnsi="Times New Roman" w:cs="Times New Roman"/>
              </w:rPr>
            </w:pPr>
            <w:r>
              <w:rPr>
                <w:rFonts w:ascii="Times New Roman" w:hAnsi="Times New Roman" w:cs="Times New Roman"/>
              </w:rPr>
              <w:t>Сдан</w:t>
            </w:r>
          </w:p>
        </w:tc>
        <w:tc>
          <w:tcPr>
            <w:tcW w:w="2393" w:type="dxa"/>
          </w:tcPr>
          <w:p w:rsidR="00BB3C70" w:rsidRDefault="00BB3C70" w:rsidP="0093404C">
            <w:pPr>
              <w:jc w:val="center"/>
              <w:rPr>
                <w:rFonts w:ascii="Times New Roman" w:hAnsi="Times New Roman" w:cs="Times New Roman"/>
              </w:rPr>
            </w:pPr>
            <w:r>
              <w:rPr>
                <w:rFonts w:ascii="Times New Roman" w:hAnsi="Times New Roman" w:cs="Times New Roman"/>
              </w:rPr>
              <w:t>Не сдан</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Бег 100 метров (с)</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14,3 (и менее)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14,4 (и более)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2.</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Прыжок в длину с места (см)</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210 (и более)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209 (и менее)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3.</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Бег 1000 метров (мин)</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4,00 (и менее)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4,01 (и более)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Силовой тест-подтягивание на высокой  перекладине (количество раз)</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11 (и более)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10 (и менее)</w:t>
            </w:r>
          </w:p>
        </w:tc>
      </w:tr>
    </w:tbl>
    <w:p w:rsidR="00BB3C70" w:rsidRPr="00BB3C70" w:rsidRDefault="00BB3C70" w:rsidP="00BB3C70">
      <w:pPr>
        <w:spacing w:after="0"/>
        <w:jc w:val="both"/>
        <w:rPr>
          <w:rFonts w:ascii="Times New Roman" w:hAnsi="Times New Roman" w:cs="Times New Roman"/>
          <w:sz w:val="24"/>
        </w:rPr>
      </w:pPr>
      <w:r w:rsidRPr="00BB3C70">
        <w:rPr>
          <w:rFonts w:ascii="Times New Roman" w:hAnsi="Times New Roman" w:cs="Times New Roman"/>
          <w:sz w:val="24"/>
        </w:rPr>
        <w:tab/>
      </w:r>
      <w:r w:rsidRPr="00BB3C70">
        <w:rPr>
          <w:rFonts w:ascii="Times New Roman" w:hAnsi="Times New Roman" w:cs="Times New Roman"/>
          <w:sz w:val="24"/>
        </w:rPr>
        <w:tab/>
      </w:r>
      <w:r w:rsidRPr="00BB3C70">
        <w:rPr>
          <w:rFonts w:ascii="Times New Roman" w:hAnsi="Times New Roman" w:cs="Times New Roman"/>
          <w:sz w:val="24"/>
        </w:rPr>
        <w:tab/>
      </w:r>
      <w:r w:rsidRPr="00BB3C70">
        <w:rPr>
          <w:rFonts w:ascii="Times New Roman" w:hAnsi="Times New Roman" w:cs="Times New Roman"/>
          <w:sz w:val="24"/>
        </w:rPr>
        <w:tab/>
      </w:r>
      <w:r w:rsidRPr="00BB3C70">
        <w:rPr>
          <w:rFonts w:ascii="Times New Roman" w:hAnsi="Times New Roman" w:cs="Times New Roman"/>
          <w:sz w:val="24"/>
        </w:rPr>
        <w:tab/>
      </w:r>
      <w:r w:rsidRPr="00BB3C70">
        <w:rPr>
          <w:rFonts w:ascii="Times New Roman" w:hAnsi="Times New Roman" w:cs="Times New Roman"/>
          <w:sz w:val="24"/>
        </w:rPr>
        <w:tab/>
      </w:r>
      <w:r w:rsidRPr="00BB3C70">
        <w:rPr>
          <w:rFonts w:ascii="Times New Roman" w:hAnsi="Times New Roman" w:cs="Times New Roman"/>
          <w:sz w:val="24"/>
        </w:rPr>
        <w:tab/>
      </w:r>
      <w:r w:rsidRPr="00BB3C70">
        <w:rPr>
          <w:rFonts w:ascii="Times New Roman" w:hAnsi="Times New Roman" w:cs="Times New Roman"/>
          <w:sz w:val="24"/>
        </w:rPr>
        <w:tab/>
      </w:r>
      <w:r w:rsidRPr="00BB3C70">
        <w:rPr>
          <w:rFonts w:ascii="Times New Roman" w:hAnsi="Times New Roman" w:cs="Times New Roman"/>
          <w:sz w:val="24"/>
        </w:rPr>
        <w:tab/>
      </w:r>
      <w:r w:rsidR="009C102B">
        <w:rPr>
          <w:rFonts w:ascii="Times New Roman" w:hAnsi="Times New Roman" w:cs="Times New Roman"/>
          <w:sz w:val="24"/>
        </w:rPr>
        <w:t xml:space="preserve">    </w:t>
      </w:r>
      <w:r w:rsidRPr="00BB3C70">
        <w:rPr>
          <w:rFonts w:ascii="Times New Roman" w:hAnsi="Times New Roman" w:cs="Times New Roman"/>
          <w:sz w:val="24"/>
        </w:rPr>
        <w:t xml:space="preserve"> (девушки 16 лет и моложе)</w:t>
      </w:r>
    </w:p>
    <w:tbl>
      <w:tblPr>
        <w:tblStyle w:val="a6"/>
        <w:tblW w:w="0" w:type="auto"/>
        <w:tblLook w:val="04A0"/>
      </w:tblPr>
      <w:tblGrid>
        <w:gridCol w:w="534"/>
        <w:gridCol w:w="4251"/>
        <w:gridCol w:w="2393"/>
        <w:gridCol w:w="2393"/>
      </w:tblGrid>
      <w:tr w:rsidR="00BB3C70" w:rsidRPr="004B65D8" w:rsidTr="0093404C">
        <w:trPr>
          <w:trHeight w:val="213"/>
        </w:trPr>
        <w:tc>
          <w:tcPr>
            <w:tcW w:w="534" w:type="dxa"/>
            <w:vMerge w:val="restart"/>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 xml:space="preserve">№ </w:t>
            </w:r>
            <w:proofErr w:type="spellStart"/>
            <w:r w:rsidRPr="004B65D8">
              <w:rPr>
                <w:rFonts w:ascii="Times New Roman" w:hAnsi="Times New Roman" w:cs="Times New Roman"/>
                <w:b/>
              </w:rPr>
              <w:t>п</w:t>
            </w:r>
            <w:proofErr w:type="spellEnd"/>
            <w:r w:rsidRPr="004B65D8">
              <w:rPr>
                <w:rFonts w:ascii="Times New Roman" w:hAnsi="Times New Roman" w:cs="Times New Roman"/>
                <w:b/>
              </w:rPr>
              <w:t>/</w:t>
            </w:r>
            <w:proofErr w:type="spellStart"/>
            <w:r w:rsidRPr="004B65D8">
              <w:rPr>
                <w:rFonts w:ascii="Times New Roman" w:hAnsi="Times New Roman" w:cs="Times New Roman"/>
                <w:b/>
              </w:rPr>
              <w:t>п</w:t>
            </w:r>
            <w:proofErr w:type="spellEnd"/>
          </w:p>
        </w:tc>
        <w:tc>
          <w:tcPr>
            <w:tcW w:w="4251" w:type="dxa"/>
            <w:vMerge w:val="restart"/>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Тесты</w:t>
            </w:r>
          </w:p>
        </w:tc>
        <w:tc>
          <w:tcPr>
            <w:tcW w:w="4786" w:type="dxa"/>
            <w:gridSpan w:val="2"/>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Оценки испытаний</w:t>
            </w:r>
          </w:p>
        </w:tc>
      </w:tr>
      <w:tr w:rsidR="00BB3C70" w:rsidTr="0093404C">
        <w:trPr>
          <w:trHeight w:val="213"/>
        </w:trPr>
        <w:tc>
          <w:tcPr>
            <w:tcW w:w="534" w:type="dxa"/>
            <w:vMerge/>
          </w:tcPr>
          <w:p w:rsidR="00BB3C70" w:rsidRDefault="00BB3C70" w:rsidP="0093404C">
            <w:pPr>
              <w:jc w:val="both"/>
              <w:rPr>
                <w:rFonts w:ascii="Times New Roman" w:hAnsi="Times New Roman" w:cs="Times New Roman"/>
              </w:rPr>
            </w:pPr>
          </w:p>
        </w:tc>
        <w:tc>
          <w:tcPr>
            <w:tcW w:w="4251" w:type="dxa"/>
            <w:vMerge/>
          </w:tcPr>
          <w:p w:rsidR="00BB3C70" w:rsidRDefault="00BB3C70" w:rsidP="0093404C">
            <w:pPr>
              <w:jc w:val="both"/>
              <w:rPr>
                <w:rFonts w:ascii="Times New Roman" w:hAnsi="Times New Roman" w:cs="Times New Roman"/>
              </w:rPr>
            </w:pPr>
          </w:p>
        </w:tc>
        <w:tc>
          <w:tcPr>
            <w:tcW w:w="2393" w:type="dxa"/>
          </w:tcPr>
          <w:p w:rsidR="00BB3C70" w:rsidRDefault="00BB3C70" w:rsidP="0093404C">
            <w:pPr>
              <w:jc w:val="center"/>
              <w:rPr>
                <w:rFonts w:ascii="Times New Roman" w:hAnsi="Times New Roman" w:cs="Times New Roman"/>
              </w:rPr>
            </w:pPr>
            <w:r>
              <w:rPr>
                <w:rFonts w:ascii="Times New Roman" w:hAnsi="Times New Roman" w:cs="Times New Roman"/>
              </w:rPr>
              <w:t>Сдан</w:t>
            </w:r>
          </w:p>
        </w:tc>
        <w:tc>
          <w:tcPr>
            <w:tcW w:w="2393" w:type="dxa"/>
          </w:tcPr>
          <w:p w:rsidR="00BB3C70" w:rsidRDefault="00BB3C70" w:rsidP="0093404C">
            <w:pPr>
              <w:jc w:val="center"/>
              <w:rPr>
                <w:rFonts w:ascii="Times New Roman" w:hAnsi="Times New Roman" w:cs="Times New Roman"/>
              </w:rPr>
            </w:pPr>
            <w:r>
              <w:rPr>
                <w:rFonts w:ascii="Times New Roman" w:hAnsi="Times New Roman" w:cs="Times New Roman"/>
              </w:rPr>
              <w:t>Не сдан</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Бег 100 метров (с)</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17,6 (и менее)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17,7 (и более)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2.</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Прыжок в длину с места (см)</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165 (и более)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164 (и менее)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3.</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Бег 1000 метров (мин)</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4,40 (и менее)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4,4</w:t>
            </w:r>
            <w:bookmarkStart w:id="0" w:name="_GoBack"/>
            <w:bookmarkEnd w:id="0"/>
            <w:r>
              <w:rPr>
                <w:rFonts w:ascii="Times New Roman" w:hAnsi="Times New Roman" w:cs="Times New Roman"/>
              </w:rPr>
              <w:t>1 (и более)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Силовой тест-сгибание и разгибание рук в упоре (количество раз)</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13 (и более)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12 (и менее)</w:t>
            </w:r>
          </w:p>
        </w:tc>
      </w:tr>
    </w:tbl>
    <w:p w:rsidR="00BB3C70" w:rsidRDefault="00BB3C70" w:rsidP="00BB3C70">
      <w:pPr>
        <w:spacing w:after="0"/>
        <w:jc w:val="both"/>
        <w:rPr>
          <w:rFonts w:ascii="Times New Roman" w:hAnsi="Times New Roman" w:cs="Times New Roman"/>
        </w:rPr>
      </w:pPr>
    </w:p>
    <w:p w:rsidR="00BB3C70" w:rsidRPr="00BB3C70" w:rsidRDefault="00BB3C70" w:rsidP="00BB3C70">
      <w:pPr>
        <w:spacing w:after="0"/>
        <w:ind w:left="6372"/>
        <w:jc w:val="both"/>
        <w:rPr>
          <w:rFonts w:ascii="Times New Roman" w:hAnsi="Times New Roman" w:cs="Times New Roman"/>
          <w:sz w:val="24"/>
        </w:rPr>
      </w:pPr>
      <w:r>
        <w:rPr>
          <w:rFonts w:ascii="Times New Roman" w:hAnsi="Times New Roman" w:cs="Times New Roman"/>
          <w:sz w:val="24"/>
        </w:rPr>
        <w:t xml:space="preserve">        </w:t>
      </w:r>
      <w:r w:rsidRPr="00BB3C70">
        <w:rPr>
          <w:rFonts w:ascii="Times New Roman" w:hAnsi="Times New Roman" w:cs="Times New Roman"/>
          <w:sz w:val="24"/>
        </w:rPr>
        <w:t>(юноши 16 лет и моложе)</w:t>
      </w:r>
    </w:p>
    <w:tbl>
      <w:tblPr>
        <w:tblStyle w:val="a6"/>
        <w:tblW w:w="0" w:type="auto"/>
        <w:tblLook w:val="04A0"/>
      </w:tblPr>
      <w:tblGrid>
        <w:gridCol w:w="534"/>
        <w:gridCol w:w="4251"/>
        <w:gridCol w:w="2393"/>
        <w:gridCol w:w="2393"/>
      </w:tblGrid>
      <w:tr w:rsidR="00BB3C70" w:rsidRPr="004B65D8" w:rsidTr="0093404C">
        <w:trPr>
          <w:trHeight w:val="213"/>
        </w:trPr>
        <w:tc>
          <w:tcPr>
            <w:tcW w:w="534" w:type="dxa"/>
            <w:vMerge w:val="restart"/>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 xml:space="preserve">№ </w:t>
            </w:r>
            <w:proofErr w:type="spellStart"/>
            <w:r w:rsidRPr="004B65D8">
              <w:rPr>
                <w:rFonts w:ascii="Times New Roman" w:hAnsi="Times New Roman" w:cs="Times New Roman"/>
                <w:b/>
              </w:rPr>
              <w:t>п</w:t>
            </w:r>
            <w:proofErr w:type="spellEnd"/>
            <w:r w:rsidRPr="004B65D8">
              <w:rPr>
                <w:rFonts w:ascii="Times New Roman" w:hAnsi="Times New Roman" w:cs="Times New Roman"/>
                <w:b/>
              </w:rPr>
              <w:t>/</w:t>
            </w:r>
            <w:proofErr w:type="spellStart"/>
            <w:r w:rsidRPr="004B65D8">
              <w:rPr>
                <w:rFonts w:ascii="Times New Roman" w:hAnsi="Times New Roman" w:cs="Times New Roman"/>
                <w:b/>
              </w:rPr>
              <w:t>п</w:t>
            </w:r>
            <w:proofErr w:type="spellEnd"/>
          </w:p>
        </w:tc>
        <w:tc>
          <w:tcPr>
            <w:tcW w:w="4251" w:type="dxa"/>
            <w:vMerge w:val="restart"/>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Тесты</w:t>
            </w:r>
          </w:p>
        </w:tc>
        <w:tc>
          <w:tcPr>
            <w:tcW w:w="4786" w:type="dxa"/>
            <w:gridSpan w:val="2"/>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Оценки испытаний</w:t>
            </w:r>
          </w:p>
        </w:tc>
      </w:tr>
      <w:tr w:rsidR="00BB3C70" w:rsidTr="0093404C">
        <w:trPr>
          <w:trHeight w:val="213"/>
        </w:trPr>
        <w:tc>
          <w:tcPr>
            <w:tcW w:w="534" w:type="dxa"/>
            <w:vMerge/>
          </w:tcPr>
          <w:p w:rsidR="00BB3C70" w:rsidRDefault="00BB3C70" w:rsidP="0093404C">
            <w:pPr>
              <w:jc w:val="both"/>
              <w:rPr>
                <w:rFonts w:ascii="Times New Roman" w:hAnsi="Times New Roman" w:cs="Times New Roman"/>
              </w:rPr>
            </w:pPr>
          </w:p>
        </w:tc>
        <w:tc>
          <w:tcPr>
            <w:tcW w:w="4251" w:type="dxa"/>
            <w:vMerge/>
          </w:tcPr>
          <w:p w:rsidR="00BB3C70" w:rsidRDefault="00BB3C70" w:rsidP="0093404C">
            <w:pPr>
              <w:jc w:val="both"/>
              <w:rPr>
                <w:rFonts w:ascii="Times New Roman" w:hAnsi="Times New Roman" w:cs="Times New Roman"/>
              </w:rPr>
            </w:pPr>
          </w:p>
        </w:tc>
        <w:tc>
          <w:tcPr>
            <w:tcW w:w="2393" w:type="dxa"/>
          </w:tcPr>
          <w:p w:rsidR="00BB3C70" w:rsidRDefault="00BB3C70" w:rsidP="0093404C">
            <w:pPr>
              <w:jc w:val="center"/>
              <w:rPr>
                <w:rFonts w:ascii="Times New Roman" w:hAnsi="Times New Roman" w:cs="Times New Roman"/>
              </w:rPr>
            </w:pPr>
            <w:r>
              <w:rPr>
                <w:rFonts w:ascii="Times New Roman" w:hAnsi="Times New Roman" w:cs="Times New Roman"/>
              </w:rPr>
              <w:t>Сдан</w:t>
            </w:r>
          </w:p>
        </w:tc>
        <w:tc>
          <w:tcPr>
            <w:tcW w:w="2393" w:type="dxa"/>
          </w:tcPr>
          <w:p w:rsidR="00BB3C70" w:rsidRDefault="00BB3C70" w:rsidP="0093404C">
            <w:pPr>
              <w:jc w:val="center"/>
              <w:rPr>
                <w:rFonts w:ascii="Times New Roman" w:hAnsi="Times New Roman" w:cs="Times New Roman"/>
              </w:rPr>
            </w:pPr>
            <w:r>
              <w:rPr>
                <w:rFonts w:ascii="Times New Roman" w:hAnsi="Times New Roman" w:cs="Times New Roman"/>
              </w:rPr>
              <w:t>Не сдан</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Бег 100 метров (с)</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14,8 (и менее)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14,9 (и более)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lastRenderedPageBreak/>
              <w:t>2.</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Прыжок в длину с места (см)</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200 (и более)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199 (и менее)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3.</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Бег 1000 метров (мин)</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4,20 (и менее)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4,21 (и более)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Силовой тест-подтягивание на высокой  перекладине (количество раз)</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9 (и более)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8 (и менее)</w:t>
            </w:r>
          </w:p>
        </w:tc>
      </w:tr>
    </w:tbl>
    <w:p w:rsidR="00BB3C70" w:rsidRPr="008A2AED" w:rsidRDefault="00BB3C70" w:rsidP="008A2AED">
      <w:pPr>
        <w:pStyle w:val="a5"/>
        <w:ind w:left="570"/>
        <w:jc w:val="both"/>
        <w:rPr>
          <w:rFonts w:ascii="Times New Roman" w:hAnsi="Times New Roman" w:cs="Times New Roman"/>
          <w:sz w:val="24"/>
          <w:szCs w:val="24"/>
        </w:rPr>
      </w:pPr>
    </w:p>
    <w:p w:rsidR="00BB3C70" w:rsidRPr="009C102B" w:rsidRDefault="00115EC7" w:rsidP="009C102B">
      <w:pPr>
        <w:pStyle w:val="a5"/>
        <w:numPr>
          <w:ilvl w:val="1"/>
          <w:numId w:val="9"/>
        </w:numPr>
        <w:tabs>
          <w:tab w:val="left" w:pos="0"/>
          <w:tab w:val="left" w:pos="567"/>
        </w:tabs>
        <w:spacing w:after="0" w:line="240" w:lineRule="auto"/>
        <w:ind w:left="0" w:right="-1" w:firstLine="709"/>
        <w:jc w:val="both"/>
        <w:rPr>
          <w:rFonts w:ascii="Times New Roman" w:hAnsi="Times New Roman" w:cs="Times New Roman"/>
          <w:b/>
          <w:sz w:val="28"/>
          <w:szCs w:val="28"/>
        </w:rPr>
      </w:pPr>
      <w:r w:rsidRPr="000E0149">
        <w:rPr>
          <w:rFonts w:ascii="Times New Roman" w:hAnsi="Times New Roman" w:cs="Times New Roman"/>
          <w:sz w:val="28"/>
          <w:szCs w:val="28"/>
        </w:rPr>
        <w:t xml:space="preserve">Критерии оценки вступительных испытаний по специальности </w:t>
      </w:r>
      <w:r w:rsidRPr="008A2AED">
        <w:rPr>
          <w:rFonts w:ascii="Times New Roman" w:hAnsi="Times New Roman" w:cs="Times New Roman"/>
          <w:b/>
          <w:sz w:val="28"/>
          <w:szCs w:val="28"/>
        </w:rPr>
        <w:t>49.02.01 Физическая культура</w:t>
      </w:r>
      <w:r w:rsidR="00A00DE0">
        <w:rPr>
          <w:rFonts w:ascii="Times New Roman" w:hAnsi="Times New Roman" w:cs="Times New Roman"/>
          <w:b/>
          <w:sz w:val="28"/>
          <w:szCs w:val="28"/>
        </w:rPr>
        <w:t xml:space="preserve"> (углубленный уровень)</w:t>
      </w:r>
    </w:p>
    <w:p w:rsidR="00BB3C70" w:rsidRPr="00BB3C70" w:rsidRDefault="00BB3C70" w:rsidP="00BB3C70">
      <w:pPr>
        <w:spacing w:after="0"/>
        <w:ind w:left="6372"/>
        <w:jc w:val="both"/>
        <w:rPr>
          <w:rFonts w:ascii="Times New Roman" w:hAnsi="Times New Roman" w:cs="Times New Roman"/>
          <w:sz w:val="24"/>
        </w:rPr>
      </w:pPr>
      <w:r>
        <w:rPr>
          <w:rFonts w:ascii="Times New Roman" w:hAnsi="Times New Roman" w:cs="Times New Roman"/>
          <w:sz w:val="24"/>
        </w:rPr>
        <w:t xml:space="preserve">      </w:t>
      </w:r>
      <w:r w:rsidRPr="00BB3C70">
        <w:rPr>
          <w:rFonts w:ascii="Times New Roman" w:hAnsi="Times New Roman" w:cs="Times New Roman"/>
          <w:sz w:val="24"/>
        </w:rPr>
        <w:t>(девушки 17 лет и старше)</w:t>
      </w:r>
    </w:p>
    <w:tbl>
      <w:tblPr>
        <w:tblStyle w:val="a6"/>
        <w:tblW w:w="0" w:type="auto"/>
        <w:tblLook w:val="04A0"/>
      </w:tblPr>
      <w:tblGrid>
        <w:gridCol w:w="534"/>
        <w:gridCol w:w="4251"/>
        <w:gridCol w:w="2393"/>
        <w:gridCol w:w="2393"/>
      </w:tblGrid>
      <w:tr w:rsidR="00BB3C70" w:rsidRPr="004B65D8" w:rsidTr="0093404C">
        <w:trPr>
          <w:trHeight w:val="213"/>
        </w:trPr>
        <w:tc>
          <w:tcPr>
            <w:tcW w:w="534" w:type="dxa"/>
            <w:vMerge w:val="restart"/>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 xml:space="preserve">№ </w:t>
            </w:r>
            <w:proofErr w:type="spellStart"/>
            <w:r w:rsidRPr="004B65D8">
              <w:rPr>
                <w:rFonts w:ascii="Times New Roman" w:hAnsi="Times New Roman" w:cs="Times New Roman"/>
                <w:b/>
              </w:rPr>
              <w:t>п</w:t>
            </w:r>
            <w:proofErr w:type="spellEnd"/>
            <w:r w:rsidRPr="004B65D8">
              <w:rPr>
                <w:rFonts w:ascii="Times New Roman" w:hAnsi="Times New Roman" w:cs="Times New Roman"/>
                <w:b/>
              </w:rPr>
              <w:t>/</w:t>
            </w:r>
            <w:proofErr w:type="spellStart"/>
            <w:r w:rsidRPr="004B65D8">
              <w:rPr>
                <w:rFonts w:ascii="Times New Roman" w:hAnsi="Times New Roman" w:cs="Times New Roman"/>
                <w:b/>
              </w:rPr>
              <w:t>п</w:t>
            </w:r>
            <w:proofErr w:type="spellEnd"/>
          </w:p>
        </w:tc>
        <w:tc>
          <w:tcPr>
            <w:tcW w:w="4251" w:type="dxa"/>
            <w:vMerge w:val="restart"/>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Тесты</w:t>
            </w:r>
          </w:p>
        </w:tc>
        <w:tc>
          <w:tcPr>
            <w:tcW w:w="4786" w:type="dxa"/>
            <w:gridSpan w:val="2"/>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Оценки испытаний</w:t>
            </w:r>
          </w:p>
        </w:tc>
      </w:tr>
      <w:tr w:rsidR="00BB3C70" w:rsidTr="0093404C">
        <w:trPr>
          <w:trHeight w:val="213"/>
        </w:trPr>
        <w:tc>
          <w:tcPr>
            <w:tcW w:w="534" w:type="dxa"/>
            <w:vMerge/>
          </w:tcPr>
          <w:p w:rsidR="00BB3C70" w:rsidRDefault="00BB3C70" w:rsidP="0093404C">
            <w:pPr>
              <w:jc w:val="both"/>
              <w:rPr>
                <w:rFonts w:ascii="Times New Roman" w:hAnsi="Times New Roman" w:cs="Times New Roman"/>
              </w:rPr>
            </w:pPr>
          </w:p>
        </w:tc>
        <w:tc>
          <w:tcPr>
            <w:tcW w:w="4251" w:type="dxa"/>
            <w:vMerge/>
          </w:tcPr>
          <w:p w:rsidR="00BB3C70" w:rsidRDefault="00BB3C70" w:rsidP="0093404C">
            <w:pPr>
              <w:jc w:val="both"/>
              <w:rPr>
                <w:rFonts w:ascii="Times New Roman" w:hAnsi="Times New Roman" w:cs="Times New Roman"/>
              </w:rPr>
            </w:pPr>
          </w:p>
        </w:tc>
        <w:tc>
          <w:tcPr>
            <w:tcW w:w="2393" w:type="dxa"/>
          </w:tcPr>
          <w:p w:rsidR="00BB3C70" w:rsidRDefault="00BB3C70" w:rsidP="0093404C">
            <w:pPr>
              <w:jc w:val="center"/>
              <w:rPr>
                <w:rFonts w:ascii="Times New Roman" w:hAnsi="Times New Roman" w:cs="Times New Roman"/>
              </w:rPr>
            </w:pPr>
            <w:r>
              <w:rPr>
                <w:rFonts w:ascii="Times New Roman" w:hAnsi="Times New Roman" w:cs="Times New Roman"/>
              </w:rPr>
              <w:t>Сдан</w:t>
            </w:r>
          </w:p>
        </w:tc>
        <w:tc>
          <w:tcPr>
            <w:tcW w:w="2393" w:type="dxa"/>
          </w:tcPr>
          <w:p w:rsidR="00BB3C70" w:rsidRDefault="00BB3C70" w:rsidP="0093404C">
            <w:pPr>
              <w:jc w:val="center"/>
              <w:rPr>
                <w:rFonts w:ascii="Times New Roman" w:hAnsi="Times New Roman" w:cs="Times New Roman"/>
              </w:rPr>
            </w:pPr>
            <w:r>
              <w:rPr>
                <w:rFonts w:ascii="Times New Roman" w:hAnsi="Times New Roman" w:cs="Times New Roman"/>
              </w:rPr>
              <w:t>Не сдан</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Бег 100 метров (с)</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16,2 (и менее)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16,3 (и более)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2.</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Прыжок в длину с места (см)</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185 (и более)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184 (и менее)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3.</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Бег 1000 метров (мин)</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4,26 (и менее)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4,27(и более)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Силовой тест-сгибание и разгибание рук в упоре (количество раз)</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20 (и более)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19 (и менее)</w:t>
            </w:r>
          </w:p>
        </w:tc>
      </w:tr>
    </w:tbl>
    <w:p w:rsidR="00BB3C70" w:rsidRPr="00BB3C70" w:rsidRDefault="00BB3C70" w:rsidP="00BB3C70">
      <w:pPr>
        <w:spacing w:after="0"/>
        <w:ind w:left="6372"/>
        <w:jc w:val="center"/>
        <w:rPr>
          <w:rFonts w:ascii="Times New Roman" w:hAnsi="Times New Roman" w:cs="Times New Roman"/>
          <w:sz w:val="24"/>
        </w:rPr>
      </w:pPr>
      <w:r>
        <w:rPr>
          <w:rFonts w:ascii="Times New Roman" w:hAnsi="Times New Roman" w:cs="Times New Roman"/>
          <w:sz w:val="24"/>
        </w:rPr>
        <w:t xml:space="preserve">     </w:t>
      </w:r>
      <w:r w:rsidRPr="00BB3C70">
        <w:rPr>
          <w:rFonts w:ascii="Times New Roman" w:hAnsi="Times New Roman" w:cs="Times New Roman"/>
          <w:sz w:val="24"/>
        </w:rPr>
        <w:t>(юноши 17 лет и старше)</w:t>
      </w:r>
    </w:p>
    <w:tbl>
      <w:tblPr>
        <w:tblStyle w:val="a6"/>
        <w:tblW w:w="0" w:type="auto"/>
        <w:tblLook w:val="04A0"/>
      </w:tblPr>
      <w:tblGrid>
        <w:gridCol w:w="534"/>
        <w:gridCol w:w="4251"/>
        <w:gridCol w:w="2393"/>
        <w:gridCol w:w="2393"/>
      </w:tblGrid>
      <w:tr w:rsidR="00BB3C70" w:rsidRPr="004B65D8" w:rsidTr="0093404C">
        <w:trPr>
          <w:trHeight w:val="213"/>
        </w:trPr>
        <w:tc>
          <w:tcPr>
            <w:tcW w:w="534" w:type="dxa"/>
            <w:vMerge w:val="restart"/>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 xml:space="preserve">№ </w:t>
            </w:r>
            <w:proofErr w:type="spellStart"/>
            <w:r w:rsidRPr="004B65D8">
              <w:rPr>
                <w:rFonts w:ascii="Times New Roman" w:hAnsi="Times New Roman" w:cs="Times New Roman"/>
                <w:b/>
              </w:rPr>
              <w:t>п</w:t>
            </w:r>
            <w:proofErr w:type="spellEnd"/>
            <w:r w:rsidRPr="004B65D8">
              <w:rPr>
                <w:rFonts w:ascii="Times New Roman" w:hAnsi="Times New Roman" w:cs="Times New Roman"/>
                <w:b/>
              </w:rPr>
              <w:t>/</w:t>
            </w:r>
            <w:proofErr w:type="spellStart"/>
            <w:r w:rsidRPr="004B65D8">
              <w:rPr>
                <w:rFonts w:ascii="Times New Roman" w:hAnsi="Times New Roman" w:cs="Times New Roman"/>
                <w:b/>
              </w:rPr>
              <w:t>п</w:t>
            </w:r>
            <w:proofErr w:type="spellEnd"/>
          </w:p>
        </w:tc>
        <w:tc>
          <w:tcPr>
            <w:tcW w:w="4251" w:type="dxa"/>
            <w:vMerge w:val="restart"/>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Тесты</w:t>
            </w:r>
          </w:p>
        </w:tc>
        <w:tc>
          <w:tcPr>
            <w:tcW w:w="4786" w:type="dxa"/>
            <w:gridSpan w:val="2"/>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Оценки испытаний</w:t>
            </w:r>
          </w:p>
        </w:tc>
      </w:tr>
      <w:tr w:rsidR="00BB3C70" w:rsidTr="0093404C">
        <w:trPr>
          <w:trHeight w:val="213"/>
        </w:trPr>
        <w:tc>
          <w:tcPr>
            <w:tcW w:w="534" w:type="dxa"/>
            <w:vMerge/>
          </w:tcPr>
          <w:p w:rsidR="00BB3C70" w:rsidRDefault="00BB3C70" w:rsidP="0093404C">
            <w:pPr>
              <w:jc w:val="both"/>
              <w:rPr>
                <w:rFonts w:ascii="Times New Roman" w:hAnsi="Times New Roman" w:cs="Times New Roman"/>
              </w:rPr>
            </w:pPr>
          </w:p>
        </w:tc>
        <w:tc>
          <w:tcPr>
            <w:tcW w:w="4251" w:type="dxa"/>
            <w:vMerge/>
          </w:tcPr>
          <w:p w:rsidR="00BB3C70" w:rsidRDefault="00BB3C70" w:rsidP="0093404C">
            <w:pPr>
              <w:jc w:val="both"/>
              <w:rPr>
                <w:rFonts w:ascii="Times New Roman" w:hAnsi="Times New Roman" w:cs="Times New Roman"/>
              </w:rPr>
            </w:pPr>
          </w:p>
        </w:tc>
        <w:tc>
          <w:tcPr>
            <w:tcW w:w="2393" w:type="dxa"/>
          </w:tcPr>
          <w:p w:rsidR="00BB3C70" w:rsidRDefault="00BB3C70" w:rsidP="0093404C">
            <w:pPr>
              <w:jc w:val="center"/>
              <w:rPr>
                <w:rFonts w:ascii="Times New Roman" w:hAnsi="Times New Roman" w:cs="Times New Roman"/>
              </w:rPr>
            </w:pPr>
            <w:r>
              <w:rPr>
                <w:rFonts w:ascii="Times New Roman" w:hAnsi="Times New Roman" w:cs="Times New Roman"/>
              </w:rPr>
              <w:t>Сдан</w:t>
            </w:r>
          </w:p>
        </w:tc>
        <w:tc>
          <w:tcPr>
            <w:tcW w:w="2393" w:type="dxa"/>
          </w:tcPr>
          <w:p w:rsidR="00BB3C70" w:rsidRDefault="00BB3C70" w:rsidP="0093404C">
            <w:pPr>
              <w:jc w:val="center"/>
              <w:rPr>
                <w:rFonts w:ascii="Times New Roman" w:hAnsi="Times New Roman" w:cs="Times New Roman"/>
              </w:rPr>
            </w:pPr>
            <w:r>
              <w:rPr>
                <w:rFonts w:ascii="Times New Roman" w:hAnsi="Times New Roman" w:cs="Times New Roman"/>
              </w:rPr>
              <w:t>Не сдан</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Бег 100 метров (с)</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13,8 (и менее)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13,9 (и более)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2.</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Прыжок в длину с места (см)</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230 (и более)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229 (и менее)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3.</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Бег 1000 метров (мин)</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3,30 (и менее)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3,31 (и более)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Силовой тест-подтягивание на высокой  перекладине (количество раз)</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14 (и более)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13 (и менее)</w:t>
            </w:r>
          </w:p>
        </w:tc>
      </w:tr>
    </w:tbl>
    <w:p w:rsidR="00BB3C70" w:rsidRPr="00BB3C70" w:rsidRDefault="009C102B" w:rsidP="00BB3C70">
      <w:pPr>
        <w:spacing w:after="0"/>
        <w:jc w:val="both"/>
        <w:rPr>
          <w:rFonts w:ascii="Times New Roman" w:hAnsi="Times New Roman" w:cs="Times New Roman"/>
          <w:sz w:val="24"/>
        </w:rPr>
      </w:pPr>
      <w:r>
        <w:rPr>
          <w:rFonts w:ascii="Times New Roman" w:hAnsi="Times New Roman" w:cs="Times New Roman"/>
          <w:sz w:val="24"/>
        </w:rPr>
        <w:t xml:space="preserve">  </w:t>
      </w:r>
      <w:r w:rsidR="00BB3C70">
        <w:rPr>
          <w:rFonts w:ascii="Times New Roman" w:hAnsi="Times New Roman" w:cs="Times New Roman"/>
          <w:sz w:val="24"/>
        </w:rPr>
        <w:tab/>
      </w:r>
      <w:r w:rsidR="00BB3C70">
        <w:rPr>
          <w:rFonts w:ascii="Times New Roman" w:hAnsi="Times New Roman" w:cs="Times New Roman"/>
          <w:sz w:val="24"/>
        </w:rPr>
        <w:tab/>
      </w:r>
      <w:r w:rsidR="00BB3C70">
        <w:rPr>
          <w:rFonts w:ascii="Times New Roman" w:hAnsi="Times New Roman" w:cs="Times New Roman"/>
          <w:sz w:val="24"/>
        </w:rPr>
        <w:tab/>
      </w:r>
      <w:r w:rsidR="00BB3C70">
        <w:rPr>
          <w:rFonts w:ascii="Times New Roman" w:hAnsi="Times New Roman" w:cs="Times New Roman"/>
          <w:sz w:val="24"/>
        </w:rPr>
        <w:tab/>
      </w:r>
      <w:r w:rsidR="00BB3C70">
        <w:rPr>
          <w:rFonts w:ascii="Times New Roman" w:hAnsi="Times New Roman" w:cs="Times New Roman"/>
          <w:sz w:val="24"/>
        </w:rPr>
        <w:tab/>
      </w:r>
      <w:r w:rsidR="00BB3C70">
        <w:rPr>
          <w:rFonts w:ascii="Times New Roman" w:hAnsi="Times New Roman" w:cs="Times New Roman"/>
          <w:sz w:val="24"/>
        </w:rPr>
        <w:tab/>
      </w:r>
      <w:r w:rsidR="00BB3C70">
        <w:rPr>
          <w:rFonts w:ascii="Times New Roman" w:hAnsi="Times New Roman" w:cs="Times New Roman"/>
          <w:sz w:val="24"/>
        </w:rPr>
        <w:tab/>
      </w:r>
      <w:r w:rsidR="00BB3C70">
        <w:rPr>
          <w:rFonts w:ascii="Times New Roman" w:hAnsi="Times New Roman" w:cs="Times New Roman"/>
          <w:sz w:val="24"/>
        </w:rPr>
        <w:tab/>
      </w:r>
      <w:r w:rsidR="00BB3C70">
        <w:rPr>
          <w:rFonts w:ascii="Times New Roman" w:hAnsi="Times New Roman" w:cs="Times New Roman"/>
          <w:sz w:val="24"/>
        </w:rPr>
        <w:tab/>
        <w:t xml:space="preserve">     </w:t>
      </w:r>
      <w:r w:rsidR="00BB3C70" w:rsidRPr="00BB3C70">
        <w:rPr>
          <w:rFonts w:ascii="Times New Roman" w:hAnsi="Times New Roman" w:cs="Times New Roman"/>
          <w:sz w:val="24"/>
        </w:rPr>
        <w:t>(девушки 16 лет и моложе)</w:t>
      </w:r>
    </w:p>
    <w:tbl>
      <w:tblPr>
        <w:tblStyle w:val="a6"/>
        <w:tblW w:w="0" w:type="auto"/>
        <w:tblLook w:val="04A0"/>
      </w:tblPr>
      <w:tblGrid>
        <w:gridCol w:w="534"/>
        <w:gridCol w:w="4251"/>
        <w:gridCol w:w="2393"/>
        <w:gridCol w:w="2393"/>
      </w:tblGrid>
      <w:tr w:rsidR="00BB3C70" w:rsidRPr="004B65D8" w:rsidTr="0093404C">
        <w:trPr>
          <w:trHeight w:val="213"/>
        </w:trPr>
        <w:tc>
          <w:tcPr>
            <w:tcW w:w="534" w:type="dxa"/>
            <w:vMerge w:val="restart"/>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 xml:space="preserve">№ </w:t>
            </w:r>
            <w:proofErr w:type="spellStart"/>
            <w:r w:rsidRPr="004B65D8">
              <w:rPr>
                <w:rFonts w:ascii="Times New Roman" w:hAnsi="Times New Roman" w:cs="Times New Roman"/>
                <w:b/>
              </w:rPr>
              <w:t>п</w:t>
            </w:r>
            <w:proofErr w:type="spellEnd"/>
            <w:r w:rsidRPr="004B65D8">
              <w:rPr>
                <w:rFonts w:ascii="Times New Roman" w:hAnsi="Times New Roman" w:cs="Times New Roman"/>
                <w:b/>
              </w:rPr>
              <w:t>/</w:t>
            </w:r>
            <w:proofErr w:type="spellStart"/>
            <w:r w:rsidRPr="004B65D8">
              <w:rPr>
                <w:rFonts w:ascii="Times New Roman" w:hAnsi="Times New Roman" w:cs="Times New Roman"/>
                <w:b/>
              </w:rPr>
              <w:t>п</w:t>
            </w:r>
            <w:proofErr w:type="spellEnd"/>
          </w:p>
        </w:tc>
        <w:tc>
          <w:tcPr>
            <w:tcW w:w="4251" w:type="dxa"/>
            <w:vMerge w:val="restart"/>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Тесты</w:t>
            </w:r>
          </w:p>
        </w:tc>
        <w:tc>
          <w:tcPr>
            <w:tcW w:w="4786" w:type="dxa"/>
            <w:gridSpan w:val="2"/>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Оценки испытаний</w:t>
            </w:r>
          </w:p>
        </w:tc>
      </w:tr>
      <w:tr w:rsidR="00BB3C70" w:rsidTr="0093404C">
        <w:trPr>
          <w:trHeight w:val="213"/>
        </w:trPr>
        <w:tc>
          <w:tcPr>
            <w:tcW w:w="534" w:type="dxa"/>
            <w:vMerge/>
          </w:tcPr>
          <w:p w:rsidR="00BB3C70" w:rsidRDefault="00BB3C70" w:rsidP="0093404C">
            <w:pPr>
              <w:jc w:val="both"/>
              <w:rPr>
                <w:rFonts w:ascii="Times New Roman" w:hAnsi="Times New Roman" w:cs="Times New Roman"/>
              </w:rPr>
            </w:pPr>
          </w:p>
        </w:tc>
        <w:tc>
          <w:tcPr>
            <w:tcW w:w="4251" w:type="dxa"/>
            <w:vMerge/>
          </w:tcPr>
          <w:p w:rsidR="00BB3C70" w:rsidRDefault="00BB3C70" w:rsidP="0093404C">
            <w:pPr>
              <w:jc w:val="both"/>
              <w:rPr>
                <w:rFonts w:ascii="Times New Roman" w:hAnsi="Times New Roman" w:cs="Times New Roman"/>
              </w:rPr>
            </w:pPr>
          </w:p>
        </w:tc>
        <w:tc>
          <w:tcPr>
            <w:tcW w:w="2393" w:type="dxa"/>
          </w:tcPr>
          <w:p w:rsidR="00BB3C70" w:rsidRDefault="00BB3C70" w:rsidP="0093404C">
            <w:pPr>
              <w:jc w:val="center"/>
              <w:rPr>
                <w:rFonts w:ascii="Times New Roman" w:hAnsi="Times New Roman" w:cs="Times New Roman"/>
              </w:rPr>
            </w:pPr>
            <w:r>
              <w:rPr>
                <w:rFonts w:ascii="Times New Roman" w:hAnsi="Times New Roman" w:cs="Times New Roman"/>
              </w:rPr>
              <w:t>Сдан</w:t>
            </w:r>
          </w:p>
        </w:tc>
        <w:tc>
          <w:tcPr>
            <w:tcW w:w="2393" w:type="dxa"/>
          </w:tcPr>
          <w:p w:rsidR="00BB3C70" w:rsidRDefault="00BB3C70" w:rsidP="0093404C">
            <w:pPr>
              <w:jc w:val="center"/>
              <w:rPr>
                <w:rFonts w:ascii="Times New Roman" w:hAnsi="Times New Roman" w:cs="Times New Roman"/>
              </w:rPr>
            </w:pPr>
            <w:r>
              <w:rPr>
                <w:rFonts w:ascii="Times New Roman" w:hAnsi="Times New Roman" w:cs="Times New Roman"/>
              </w:rPr>
              <w:t>Не сдан</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Бег 100 метров (с)</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17,2 (и менее)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17,3 (и более)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2.</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Прыжок в длину с места (см)</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180 (и более)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179 (и менее)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3.</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Бег 1000 метров (мин)</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4,37 (и менее)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4,38  (и более)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Силовой тест-сгибание и разгибание рук в упоре (количество раз)</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20 (и более)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19 (и менее)</w:t>
            </w:r>
          </w:p>
        </w:tc>
      </w:tr>
    </w:tbl>
    <w:p w:rsidR="00BB3C70" w:rsidRPr="00BB3C70" w:rsidRDefault="00BB3C70" w:rsidP="00BB3C70">
      <w:pPr>
        <w:spacing w:after="0"/>
        <w:ind w:left="6372"/>
        <w:jc w:val="both"/>
        <w:rPr>
          <w:rFonts w:ascii="Times New Roman" w:hAnsi="Times New Roman" w:cs="Times New Roman"/>
          <w:sz w:val="24"/>
        </w:rPr>
      </w:pPr>
      <w:r>
        <w:rPr>
          <w:rFonts w:ascii="Times New Roman" w:hAnsi="Times New Roman" w:cs="Times New Roman"/>
          <w:sz w:val="24"/>
        </w:rPr>
        <w:t xml:space="preserve">        </w:t>
      </w:r>
      <w:r w:rsidRPr="00BB3C70">
        <w:rPr>
          <w:rFonts w:ascii="Times New Roman" w:hAnsi="Times New Roman" w:cs="Times New Roman"/>
          <w:sz w:val="24"/>
        </w:rPr>
        <w:t>(юноши 16 лет и моложе)</w:t>
      </w:r>
    </w:p>
    <w:tbl>
      <w:tblPr>
        <w:tblStyle w:val="a6"/>
        <w:tblW w:w="0" w:type="auto"/>
        <w:tblLook w:val="04A0"/>
      </w:tblPr>
      <w:tblGrid>
        <w:gridCol w:w="534"/>
        <w:gridCol w:w="4251"/>
        <w:gridCol w:w="2393"/>
        <w:gridCol w:w="2393"/>
      </w:tblGrid>
      <w:tr w:rsidR="00BB3C70" w:rsidRPr="004B65D8" w:rsidTr="0093404C">
        <w:trPr>
          <w:trHeight w:val="213"/>
        </w:trPr>
        <w:tc>
          <w:tcPr>
            <w:tcW w:w="534" w:type="dxa"/>
            <w:vMerge w:val="restart"/>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 xml:space="preserve">№ </w:t>
            </w:r>
            <w:proofErr w:type="spellStart"/>
            <w:r w:rsidRPr="004B65D8">
              <w:rPr>
                <w:rFonts w:ascii="Times New Roman" w:hAnsi="Times New Roman" w:cs="Times New Roman"/>
                <w:b/>
              </w:rPr>
              <w:t>п</w:t>
            </w:r>
            <w:proofErr w:type="spellEnd"/>
            <w:r w:rsidRPr="004B65D8">
              <w:rPr>
                <w:rFonts w:ascii="Times New Roman" w:hAnsi="Times New Roman" w:cs="Times New Roman"/>
                <w:b/>
              </w:rPr>
              <w:t>/</w:t>
            </w:r>
            <w:proofErr w:type="spellStart"/>
            <w:r w:rsidRPr="004B65D8">
              <w:rPr>
                <w:rFonts w:ascii="Times New Roman" w:hAnsi="Times New Roman" w:cs="Times New Roman"/>
                <w:b/>
              </w:rPr>
              <w:t>п</w:t>
            </w:r>
            <w:proofErr w:type="spellEnd"/>
          </w:p>
        </w:tc>
        <w:tc>
          <w:tcPr>
            <w:tcW w:w="4251" w:type="dxa"/>
            <w:vMerge w:val="restart"/>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Тесты</w:t>
            </w:r>
          </w:p>
        </w:tc>
        <w:tc>
          <w:tcPr>
            <w:tcW w:w="4786" w:type="dxa"/>
            <w:gridSpan w:val="2"/>
            <w:vAlign w:val="center"/>
          </w:tcPr>
          <w:p w:rsidR="00BB3C70" w:rsidRPr="004B65D8" w:rsidRDefault="00BB3C70" w:rsidP="0093404C">
            <w:pPr>
              <w:jc w:val="center"/>
              <w:rPr>
                <w:rFonts w:ascii="Times New Roman" w:hAnsi="Times New Roman" w:cs="Times New Roman"/>
                <w:b/>
              </w:rPr>
            </w:pPr>
            <w:r w:rsidRPr="004B65D8">
              <w:rPr>
                <w:rFonts w:ascii="Times New Roman" w:hAnsi="Times New Roman" w:cs="Times New Roman"/>
                <w:b/>
              </w:rPr>
              <w:t>Оценки испытаний</w:t>
            </w:r>
          </w:p>
        </w:tc>
      </w:tr>
      <w:tr w:rsidR="00BB3C70" w:rsidTr="0093404C">
        <w:trPr>
          <w:trHeight w:val="213"/>
        </w:trPr>
        <w:tc>
          <w:tcPr>
            <w:tcW w:w="534" w:type="dxa"/>
            <w:vMerge/>
          </w:tcPr>
          <w:p w:rsidR="00BB3C70" w:rsidRDefault="00BB3C70" w:rsidP="0093404C">
            <w:pPr>
              <w:jc w:val="both"/>
              <w:rPr>
                <w:rFonts w:ascii="Times New Roman" w:hAnsi="Times New Roman" w:cs="Times New Roman"/>
              </w:rPr>
            </w:pPr>
          </w:p>
        </w:tc>
        <w:tc>
          <w:tcPr>
            <w:tcW w:w="4251" w:type="dxa"/>
            <w:vMerge/>
          </w:tcPr>
          <w:p w:rsidR="00BB3C70" w:rsidRDefault="00BB3C70" w:rsidP="0093404C">
            <w:pPr>
              <w:jc w:val="both"/>
              <w:rPr>
                <w:rFonts w:ascii="Times New Roman" w:hAnsi="Times New Roman" w:cs="Times New Roman"/>
              </w:rPr>
            </w:pPr>
          </w:p>
        </w:tc>
        <w:tc>
          <w:tcPr>
            <w:tcW w:w="2393" w:type="dxa"/>
          </w:tcPr>
          <w:p w:rsidR="00BB3C70" w:rsidRDefault="00BB3C70" w:rsidP="0093404C">
            <w:pPr>
              <w:jc w:val="center"/>
              <w:rPr>
                <w:rFonts w:ascii="Times New Roman" w:hAnsi="Times New Roman" w:cs="Times New Roman"/>
              </w:rPr>
            </w:pPr>
            <w:r>
              <w:rPr>
                <w:rFonts w:ascii="Times New Roman" w:hAnsi="Times New Roman" w:cs="Times New Roman"/>
              </w:rPr>
              <w:t>Сдан</w:t>
            </w:r>
          </w:p>
        </w:tc>
        <w:tc>
          <w:tcPr>
            <w:tcW w:w="2393" w:type="dxa"/>
          </w:tcPr>
          <w:p w:rsidR="00BB3C70" w:rsidRDefault="00BB3C70" w:rsidP="0093404C">
            <w:pPr>
              <w:jc w:val="center"/>
              <w:rPr>
                <w:rFonts w:ascii="Times New Roman" w:hAnsi="Times New Roman" w:cs="Times New Roman"/>
              </w:rPr>
            </w:pPr>
            <w:r>
              <w:rPr>
                <w:rFonts w:ascii="Times New Roman" w:hAnsi="Times New Roman" w:cs="Times New Roman"/>
              </w:rPr>
              <w:t>Не сдан</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Бег 100 метров (с)</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14,2 (и менее)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14,3 (и более)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2.</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Прыжок в длину с места (см)</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215 (и более)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214 (и менее)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3.</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Бег 1000 метров (мин)</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3,40 (и менее)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3,41 (и более)</w:t>
            </w:r>
          </w:p>
        </w:tc>
      </w:tr>
      <w:tr w:rsidR="00BB3C70" w:rsidTr="0093404C">
        <w:tc>
          <w:tcPr>
            <w:tcW w:w="534"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4.</w:t>
            </w:r>
          </w:p>
        </w:tc>
        <w:tc>
          <w:tcPr>
            <w:tcW w:w="4251" w:type="dxa"/>
            <w:vAlign w:val="center"/>
          </w:tcPr>
          <w:p w:rsidR="00BB3C70" w:rsidRDefault="00BB3C70" w:rsidP="0093404C">
            <w:pPr>
              <w:rPr>
                <w:rFonts w:ascii="Times New Roman" w:hAnsi="Times New Roman" w:cs="Times New Roman"/>
              </w:rPr>
            </w:pPr>
            <w:r>
              <w:rPr>
                <w:rFonts w:ascii="Times New Roman" w:hAnsi="Times New Roman" w:cs="Times New Roman"/>
              </w:rPr>
              <w:t>Силовой тест-подтягивание на высокой  перекладине (количество раз)</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11 (и более)</w:t>
            </w:r>
          </w:p>
        </w:tc>
        <w:tc>
          <w:tcPr>
            <w:tcW w:w="2393" w:type="dxa"/>
            <w:vAlign w:val="center"/>
          </w:tcPr>
          <w:p w:rsidR="00BB3C70" w:rsidRDefault="00BB3C70" w:rsidP="0093404C">
            <w:pPr>
              <w:jc w:val="center"/>
              <w:rPr>
                <w:rFonts w:ascii="Times New Roman" w:hAnsi="Times New Roman" w:cs="Times New Roman"/>
              </w:rPr>
            </w:pPr>
            <w:r>
              <w:rPr>
                <w:rFonts w:ascii="Times New Roman" w:hAnsi="Times New Roman" w:cs="Times New Roman"/>
              </w:rPr>
              <w:t>10 (и менее)</w:t>
            </w:r>
          </w:p>
        </w:tc>
      </w:tr>
    </w:tbl>
    <w:p w:rsidR="00BB3C70" w:rsidRPr="008A2AED" w:rsidRDefault="00BB3C70" w:rsidP="008A2AED">
      <w:pPr>
        <w:pStyle w:val="a5"/>
        <w:ind w:left="570"/>
        <w:rPr>
          <w:rFonts w:ascii="Times New Roman" w:hAnsi="Times New Roman" w:cs="Times New Roman"/>
          <w:sz w:val="24"/>
          <w:szCs w:val="24"/>
        </w:rPr>
      </w:pPr>
    </w:p>
    <w:p w:rsidR="00115EC7" w:rsidRDefault="00115EC7" w:rsidP="000E0149">
      <w:pPr>
        <w:spacing w:after="0" w:line="240" w:lineRule="auto"/>
        <w:rPr>
          <w:rFonts w:ascii="Times New Roman" w:hAnsi="Times New Roman" w:cs="Times New Roman"/>
          <w:sz w:val="28"/>
          <w:szCs w:val="28"/>
        </w:rPr>
      </w:pPr>
    </w:p>
    <w:p w:rsidR="009C102B" w:rsidRPr="009C102B" w:rsidRDefault="009C102B" w:rsidP="009C102B">
      <w:pPr>
        <w:pStyle w:val="a7"/>
        <w:rPr>
          <w:rFonts w:ascii="Times New Roman" w:hAnsi="Times New Roman" w:cs="Times New Roman"/>
          <w:sz w:val="28"/>
          <w:szCs w:val="28"/>
        </w:rPr>
      </w:pPr>
    </w:p>
    <w:sectPr w:rsidR="009C102B" w:rsidRPr="009C102B" w:rsidSect="00F700A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065B"/>
    <w:multiLevelType w:val="hybridMultilevel"/>
    <w:tmpl w:val="0FE89FB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685BE0"/>
    <w:multiLevelType w:val="multilevel"/>
    <w:tmpl w:val="1AF6B824"/>
    <w:lvl w:ilvl="0">
      <w:start w:val="1"/>
      <w:numFmt w:val="decimal"/>
      <w:lvlText w:val="%1."/>
      <w:lvlJc w:val="left"/>
      <w:pPr>
        <w:ind w:left="570" w:hanging="570"/>
      </w:pPr>
      <w:rPr>
        <w:rFonts w:ascii="Times New Roman" w:hAnsi="Times New Roman" w:cs="Times New Roman" w:hint="default"/>
        <w:sz w:val="28"/>
      </w:rPr>
    </w:lvl>
    <w:lvl w:ilvl="1">
      <w:start w:val="1"/>
      <w:numFmt w:val="decimal"/>
      <w:lvlText w:val="%1.%2."/>
      <w:lvlJc w:val="left"/>
      <w:pPr>
        <w:ind w:left="5107" w:hanging="570"/>
      </w:pPr>
      <w:rPr>
        <w:rFonts w:ascii="Times New Roman" w:hAnsi="Times New Roman" w:cs="Times New Roman" w:hint="default"/>
        <w:b w:val="0"/>
        <w:sz w:val="28"/>
      </w:rPr>
    </w:lvl>
    <w:lvl w:ilvl="2">
      <w:start w:val="1"/>
      <w:numFmt w:val="decimal"/>
      <w:lvlText w:val="%1.%2.%3."/>
      <w:lvlJc w:val="left"/>
      <w:pPr>
        <w:ind w:left="3578" w:hanging="720"/>
      </w:pPr>
      <w:rPr>
        <w:rFonts w:asciiTheme="minorHAnsi" w:hAnsiTheme="minorHAnsi" w:cstheme="minorBidi" w:hint="default"/>
        <w:sz w:val="22"/>
      </w:rPr>
    </w:lvl>
    <w:lvl w:ilvl="3">
      <w:start w:val="1"/>
      <w:numFmt w:val="decimal"/>
      <w:lvlText w:val="%1.%2.%3.%4."/>
      <w:lvlJc w:val="left"/>
      <w:pPr>
        <w:ind w:left="5007" w:hanging="720"/>
      </w:pPr>
      <w:rPr>
        <w:rFonts w:asciiTheme="minorHAnsi" w:hAnsiTheme="minorHAnsi" w:cstheme="minorBidi" w:hint="default"/>
        <w:sz w:val="22"/>
      </w:rPr>
    </w:lvl>
    <w:lvl w:ilvl="4">
      <w:start w:val="1"/>
      <w:numFmt w:val="decimal"/>
      <w:lvlText w:val="%1.%2.%3.%4.%5."/>
      <w:lvlJc w:val="left"/>
      <w:pPr>
        <w:ind w:left="6796" w:hanging="1080"/>
      </w:pPr>
      <w:rPr>
        <w:rFonts w:asciiTheme="minorHAnsi" w:hAnsiTheme="minorHAnsi" w:cstheme="minorBidi" w:hint="default"/>
        <w:sz w:val="22"/>
      </w:rPr>
    </w:lvl>
    <w:lvl w:ilvl="5">
      <w:start w:val="1"/>
      <w:numFmt w:val="decimal"/>
      <w:lvlText w:val="%1.%2.%3.%4.%5.%6."/>
      <w:lvlJc w:val="left"/>
      <w:pPr>
        <w:ind w:left="8225" w:hanging="1080"/>
      </w:pPr>
      <w:rPr>
        <w:rFonts w:asciiTheme="minorHAnsi" w:hAnsiTheme="minorHAnsi" w:cstheme="minorBidi" w:hint="default"/>
        <w:sz w:val="22"/>
      </w:rPr>
    </w:lvl>
    <w:lvl w:ilvl="6">
      <w:start w:val="1"/>
      <w:numFmt w:val="decimal"/>
      <w:lvlText w:val="%1.%2.%3.%4.%5.%6.%7."/>
      <w:lvlJc w:val="left"/>
      <w:pPr>
        <w:ind w:left="10014" w:hanging="1440"/>
      </w:pPr>
      <w:rPr>
        <w:rFonts w:asciiTheme="minorHAnsi" w:hAnsiTheme="minorHAnsi" w:cstheme="minorBidi" w:hint="default"/>
        <w:sz w:val="22"/>
      </w:rPr>
    </w:lvl>
    <w:lvl w:ilvl="7">
      <w:start w:val="1"/>
      <w:numFmt w:val="decimal"/>
      <w:lvlText w:val="%1.%2.%3.%4.%5.%6.%7.%8."/>
      <w:lvlJc w:val="left"/>
      <w:pPr>
        <w:ind w:left="11443" w:hanging="1440"/>
      </w:pPr>
      <w:rPr>
        <w:rFonts w:asciiTheme="minorHAnsi" w:hAnsiTheme="minorHAnsi" w:cstheme="minorBidi" w:hint="default"/>
        <w:sz w:val="22"/>
      </w:rPr>
    </w:lvl>
    <w:lvl w:ilvl="8">
      <w:start w:val="1"/>
      <w:numFmt w:val="decimal"/>
      <w:lvlText w:val="%1.%2.%3.%4.%5.%6.%7.%8.%9."/>
      <w:lvlJc w:val="left"/>
      <w:pPr>
        <w:ind w:left="13232" w:hanging="1800"/>
      </w:pPr>
      <w:rPr>
        <w:rFonts w:asciiTheme="minorHAnsi" w:hAnsiTheme="minorHAnsi" w:cstheme="minorBidi" w:hint="default"/>
        <w:sz w:val="22"/>
      </w:rPr>
    </w:lvl>
  </w:abstractNum>
  <w:abstractNum w:abstractNumId="2">
    <w:nsid w:val="0FBE30D0"/>
    <w:multiLevelType w:val="hybridMultilevel"/>
    <w:tmpl w:val="BCEA01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30596"/>
    <w:multiLevelType w:val="hybridMultilevel"/>
    <w:tmpl w:val="1430CC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D">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C3C90"/>
    <w:multiLevelType w:val="multilevel"/>
    <w:tmpl w:val="FFFFFFFF"/>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631067F"/>
    <w:multiLevelType w:val="hybridMultilevel"/>
    <w:tmpl w:val="BC5A580C"/>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6">
    <w:nsid w:val="16F55BF0"/>
    <w:multiLevelType w:val="multilevel"/>
    <w:tmpl w:val="7F462D08"/>
    <w:lvl w:ilvl="0">
      <w:start w:val="1"/>
      <w:numFmt w:val="bullet"/>
      <w:lvlText w:val=""/>
      <w:lvlJc w:val="left"/>
      <w:pPr>
        <w:ind w:left="570" w:hanging="570"/>
      </w:pPr>
      <w:rPr>
        <w:rFonts w:ascii="Wingdings" w:hAnsi="Wingdings" w:hint="default"/>
      </w:rPr>
    </w:lvl>
    <w:lvl w:ilvl="1">
      <w:start w:val="1"/>
      <w:numFmt w:val="decimal"/>
      <w:lvlText w:val="%1.%2."/>
      <w:lvlJc w:val="left"/>
      <w:pPr>
        <w:ind w:left="631" w:hanging="570"/>
      </w:pPr>
      <w:rPr>
        <w:rFonts w:hint="default"/>
      </w:rPr>
    </w:lvl>
    <w:lvl w:ilvl="2">
      <w:start w:val="1"/>
      <w:numFmt w:val="decimal"/>
      <w:lvlText w:val="%1.%2.%3."/>
      <w:lvlJc w:val="left"/>
      <w:pPr>
        <w:ind w:left="842" w:hanging="720"/>
      </w:pPr>
      <w:rPr>
        <w:rFonts w:hint="default"/>
      </w:rPr>
    </w:lvl>
    <w:lvl w:ilvl="3">
      <w:start w:val="1"/>
      <w:numFmt w:val="decimal"/>
      <w:lvlText w:val="%1.%2.%3.%4."/>
      <w:lvlJc w:val="left"/>
      <w:pPr>
        <w:ind w:left="903" w:hanging="72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385" w:hanging="108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1867" w:hanging="1440"/>
      </w:pPr>
      <w:rPr>
        <w:rFonts w:hint="default"/>
      </w:rPr>
    </w:lvl>
    <w:lvl w:ilvl="8">
      <w:start w:val="1"/>
      <w:numFmt w:val="decimal"/>
      <w:lvlText w:val="%1.%2.%3.%4.%5.%6.%7.%8.%9."/>
      <w:lvlJc w:val="left"/>
      <w:pPr>
        <w:ind w:left="2288" w:hanging="1800"/>
      </w:pPr>
      <w:rPr>
        <w:rFonts w:hint="default"/>
      </w:rPr>
    </w:lvl>
  </w:abstractNum>
  <w:abstractNum w:abstractNumId="7">
    <w:nsid w:val="19E35761"/>
    <w:multiLevelType w:val="hybridMultilevel"/>
    <w:tmpl w:val="F9CA49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A48BF"/>
    <w:multiLevelType w:val="multilevel"/>
    <w:tmpl w:val="18A27C92"/>
    <w:lvl w:ilvl="0">
      <w:start w:val="1"/>
      <w:numFmt w:val="bullet"/>
      <w:lvlText w:val=""/>
      <w:lvlJc w:val="left"/>
      <w:pPr>
        <w:ind w:left="570" w:hanging="570"/>
      </w:pPr>
      <w:rPr>
        <w:rFonts w:ascii="Symbol" w:hAnsi="Symbol" w:hint="default"/>
        <w:sz w:val="22"/>
      </w:rPr>
    </w:lvl>
    <w:lvl w:ilvl="1">
      <w:start w:val="1"/>
      <w:numFmt w:val="decimal"/>
      <w:lvlText w:val="%1.%2."/>
      <w:lvlJc w:val="left"/>
      <w:pPr>
        <w:ind w:left="1999" w:hanging="570"/>
      </w:pPr>
      <w:rPr>
        <w:rFonts w:asciiTheme="minorHAnsi" w:hAnsiTheme="minorHAnsi" w:cstheme="minorBidi" w:hint="default"/>
        <w:sz w:val="22"/>
      </w:rPr>
    </w:lvl>
    <w:lvl w:ilvl="2">
      <w:start w:val="1"/>
      <w:numFmt w:val="decimal"/>
      <w:lvlText w:val="%1.%2.%3."/>
      <w:lvlJc w:val="left"/>
      <w:pPr>
        <w:ind w:left="3578" w:hanging="720"/>
      </w:pPr>
      <w:rPr>
        <w:rFonts w:asciiTheme="minorHAnsi" w:hAnsiTheme="minorHAnsi" w:cstheme="minorBidi" w:hint="default"/>
        <w:sz w:val="22"/>
      </w:rPr>
    </w:lvl>
    <w:lvl w:ilvl="3">
      <w:start w:val="1"/>
      <w:numFmt w:val="decimal"/>
      <w:lvlText w:val="%1.%2.%3.%4."/>
      <w:lvlJc w:val="left"/>
      <w:pPr>
        <w:ind w:left="5007" w:hanging="720"/>
      </w:pPr>
      <w:rPr>
        <w:rFonts w:asciiTheme="minorHAnsi" w:hAnsiTheme="minorHAnsi" w:cstheme="minorBidi" w:hint="default"/>
        <w:sz w:val="22"/>
      </w:rPr>
    </w:lvl>
    <w:lvl w:ilvl="4">
      <w:start w:val="1"/>
      <w:numFmt w:val="decimal"/>
      <w:lvlText w:val="%1.%2.%3.%4.%5."/>
      <w:lvlJc w:val="left"/>
      <w:pPr>
        <w:ind w:left="6796" w:hanging="1080"/>
      </w:pPr>
      <w:rPr>
        <w:rFonts w:asciiTheme="minorHAnsi" w:hAnsiTheme="minorHAnsi" w:cstheme="minorBidi" w:hint="default"/>
        <w:sz w:val="22"/>
      </w:rPr>
    </w:lvl>
    <w:lvl w:ilvl="5">
      <w:start w:val="1"/>
      <w:numFmt w:val="decimal"/>
      <w:lvlText w:val="%1.%2.%3.%4.%5.%6."/>
      <w:lvlJc w:val="left"/>
      <w:pPr>
        <w:ind w:left="8225" w:hanging="1080"/>
      </w:pPr>
      <w:rPr>
        <w:rFonts w:asciiTheme="minorHAnsi" w:hAnsiTheme="minorHAnsi" w:cstheme="minorBidi" w:hint="default"/>
        <w:sz w:val="22"/>
      </w:rPr>
    </w:lvl>
    <w:lvl w:ilvl="6">
      <w:start w:val="1"/>
      <w:numFmt w:val="decimal"/>
      <w:lvlText w:val="%1.%2.%3.%4.%5.%6.%7."/>
      <w:lvlJc w:val="left"/>
      <w:pPr>
        <w:ind w:left="10014" w:hanging="1440"/>
      </w:pPr>
      <w:rPr>
        <w:rFonts w:asciiTheme="minorHAnsi" w:hAnsiTheme="minorHAnsi" w:cstheme="minorBidi" w:hint="default"/>
        <w:sz w:val="22"/>
      </w:rPr>
    </w:lvl>
    <w:lvl w:ilvl="7">
      <w:start w:val="1"/>
      <w:numFmt w:val="decimal"/>
      <w:lvlText w:val="%1.%2.%3.%4.%5.%6.%7.%8."/>
      <w:lvlJc w:val="left"/>
      <w:pPr>
        <w:ind w:left="11443" w:hanging="1440"/>
      </w:pPr>
      <w:rPr>
        <w:rFonts w:asciiTheme="minorHAnsi" w:hAnsiTheme="minorHAnsi" w:cstheme="minorBidi" w:hint="default"/>
        <w:sz w:val="22"/>
      </w:rPr>
    </w:lvl>
    <w:lvl w:ilvl="8">
      <w:start w:val="1"/>
      <w:numFmt w:val="decimal"/>
      <w:lvlText w:val="%1.%2.%3.%4.%5.%6.%7.%8.%9."/>
      <w:lvlJc w:val="left"/>
      <w:pPr>
        <w:ind w:left="13232" w:hanging="1800"/>
      </w:pPr>
      <w:rPr>
        <w:rFonts w:asciiTheme="minorHAnsi" w:hAnsiTheme="minorHAnsi" w:cstheme="minorBidi" w:hint="default"/>
        <w:sz w:val="22"/>
      </w:rPr>
    </w:lvl>
  </w:abstractNum>
  <w:abstractNum w:abstractNumId="9">
    <w:nsid w:val="1E43238A"/>
    <w:multiLevelType w:val="multilevel"/>
    <w:tmpl w:val="B3683E7C"/>
    <w:lvl w:ilvl="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30"/>
      <w:numFmt w:val="decimal"/>
      <w:lvlText w:val="%1.%2."/>
      <w:lvlJc w:val="left"/>
      <w:pPr>
        <w:ind w:left="5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0">
    <w:nsid w:val="23407AC9"/>
    <w:multiLevelType w:val="multilevel"/>
    <w:tmpl w:val="67F0BF9E"/>
    <w:lvl w:ilvl="0">
      <w:start w:val="1"/>
      <w:numFmt w:val="bullet"/>
      <w:lvlText w:val=""/>
      <w:lvlJc w:val="left"/>
      <w:pPr>
        <w:ind w:left="570" w:hanging="570"/>
      </w:pPr>
      <w:rPr>
        <w:rFonts w:ascii="Wingdings" w:hAnsi="Wingdings" w:hint="default"/>
        <w:sz w:val="22"/>
      </w:rPr>
    </w:lvl>
    <w:lvl w:ilvl="1">
      <w:start w:val="1"/>
      <w:numFmt w:val="decimal"/>
      <w:lvlText w:val="%1.%2."/>
      <w:lvlJc w:val="left"/>
      <w:pPr>
        <w:ind w:left="1999" w:hanging="570"/>
      </w:pPr>
      <w:rPr>
        <w:rFonts w:asciiTheme="minorHAnsi" w:hAnsiTheme="minorHAnsi" w:cstheme="minorBidi" w:hint="default"/>
        <w:sz w:val="22"/>
      </w:rPr>
    </w:lvl>
    <w:lvl w:ilvl="2">
      <w:start w:val="1"/>
      <w:numFmt w:val="decimal"/>
      <w:lvlText w:val="%1.%2.%3."/>
      <w:lvlJc w:val="left"/>
      <w:pPr>
        <w:ind w:left="3578" w:hanging="720"/>
      </w:pPr>
      <w:rPr>
        <w:rFonts w:asciiTheme="minorHAnsi" w:hAnsiTheme="minorHAnsi" w:cstheme="minorBidi" w:hint="default"/>
        <w:sz w:val="22"/>
      </w:rPr>
    </w:lvl>
    <w:lvl w:ilvl="3">
      <w:start w:val="1"/>
      <w:numFmt w:val="decimal"/>
      <w:lvlText w:val="%1.%2.%3.%4."/>
      <w:lvlJc w:val="left"/>
      <w:pPr>
        <w:ind w:left="5007" w:hanging="720"/>
      </w:pPr>
      <w:rPr>
        <w:rFonts w:asciiTheme="minorHAnsi" w:hAnsiTheme="minorHAnsi" w:cstheme="minorBidi" w:hint="default"/>
        <w:sz w:val="22"/>
      </w:rPr>
    </w:lvl>
    <w:lvl w:ilvl="4">
      <w:start w:val="1"/>
      <w:numFmt w:val="decimal"/>
      <w:lvlText w:val="%1.%2.%3.%4.%5."/>
      <w:lvlJc w:val="left"/>
      <w:pPr>
        <w:ind w:left="6796" w:hanging="1080"/>
      </w:pPr>
      <w:rPr>
        <w:rFonts w:asciiTheme="minorHAnsi" w:hAnsiTheme="minorHAnsi" w:cstheme="minorBidi" w:hint="default"/>
        <w:sz w:val="22"/>
      </w:rPr>
    </w:lvl>
    <w:lvl w:ilvl="5">
      <w:start w:val="1"/>
      <w:numFmt w:val="decimal"/>
      <w:lvlText w:val="%1.%2.%3.%4.%5.%6."/>
      <w:lvlJc w:val="left"/>
      <w:pPr>
        <w:ind w:left="8225" w:hanging="1080"/>
      </w:pPr>
      <w:rPr>
        <w:rFonts w:asciiTheme="minorHAnsi" w:hAnsiTheme="minorHAnsi" w:cstheme="minorBidi" w:hint="default"/>
        <w:sz w:val="22"/>
      </w:rPr>
    </w:lvl>
    <w:lvl w:ilvl="6">
      <w:start w:val="1"/>
      <w:numFmt w:val="decimal"/>
      <w:lvlText w:val="%1.%2.%3.%4.%5.%6.%7."/>
      <w:lvlJc w:val="left"/>
      <w:pPr>
        <w:ind w:left="10014" w:hanging="1440"/>
      </w:pPr>
      <w:rPr>
        <w:rFonts w:asciiTheme="minorHAnsi" w:hAnsiTheme="minorHAnsi" w:cstheme="minorBidi" w:hint="default"/>
        <w:sz w:val="22"/>
      </w:rPr>
    </w:lvl>
    <w:lvl w:ilvl="7">
      <w:start w:val="1"/>
      <w:numFmt w:val="decimal"/>
      <w:lvlText w:val="%1.%2.%3.%4.%5.%6.%7.%8."/>
      <w:lvlJc w:val="left"/>
      <w:pPr>
        <w:ind w:left="11443" w:hanging="1440"/>
      </w:pPr>
      <w:rPr>
        <w:rFonts w:asciiTheme="minorHAnsi" w:hAnsiTheme="minorHAnsi" w:cstheme="minorBidi" w:hint="default"/>
        <w:sz w:val="22"/>
      </w:rPr>
    </w:lvl>
    <w:lvl w:ilvl="8">
      <w:start w:val="1"/>
      <w:numFmt w:val="decimal"/>
      <w:lvlText w:val="%1.%2.%3.%4.%5.%6.%7.%8.%9."/>
      <w:lvlJc w:val="left"/>
      <w:pPr>
        <w:ind w:left="13232" w:hanging="1800"/>
      </w:pPr>
      <w:rPr>
        <w:rFonts w:asciiTheme="minorHAnsi" w:hAnsiTheme="minorHAnsi" w:cstheme="minorBidi" w:hint="default"/>
        <w:sz w:val="22"/>
      </w:rPr>
    </w:lvl>
  </w:abstractNum>
  <w:abstractNum w:abstractNumId="11">
    <w:nsid w:val="24063A3C"/>
    <w:multiLevelType w:val="hybridMultilevel"/>
    <w:tmpl w:val="FFFFFFFF"/>
    <w:lvl w:ilvl="0" w:tplc="8572DAA6">
      <w:start w:val="1"/>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6A7D1E">
      <w:start w:val="1"/>
      <w:numFmt w:val="lowerLetter"/>
      <w:lvlText w:val="%2"/>
      <w:lvlJc w:val="left"/>
      <w:pPr>
        <w:ind w:left="2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54CAA6">
      <w:start w:val="1"/>
      <w:numFmt w:val="lowerRoman"/>
      <w:lvlText w:val="%3"/>
      <w:lvlJc w:val="left"/>
      <w:pPr>
        <w:ind w:left="2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F06D2E">
      <w:start w:val="1"/>
      <w:numFmt w:val="decimal"/>
      <w:lvlText w:val="%4"/>
      <w:lvlJc w:val="left"/>
      <w:pPr>
        <w:ind w:left="3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CCA3B8">
      <w:start w:val="1"/>
      <w:numFmt w:val="lowerLetter"/>
      <w:lvlText w:val="%5"/>
      <w:lvlJc w:val="left"/>
      <w:pPr>
        <w:ind w:left="4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1242EC">
      <w:start w:val="1"/>
      <w:numFmt w:val="lowerRoman"/>
      <w:lvlText w:val="%6"/>
      <w:lvlJc w:val="left"/>
      <w:pPr>
        <w:ind w:left="5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C64F34">
      <w:start w:val="1"/>
      <w:numFmt w:val="decimal"/>
      <w:lvlText w:val="%7"/>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6A73F4">
      <w:start w:val="1"/>
      <w:numFmt w:val="lowerLetter"/>
      <w:lvlText w:val="%8"/>
      <w:lvlJc w:val="left"/>
      <w:pPr>
        <w:ind w:left="6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708238">
      <w:start w:val="1"/>
      <w:numFmt w:val="lowerRoman"/>
      <w:lvlText w:val="%9"/>
      <w:lvlJc w:val="left"/>
      <w:pPr>
        <w:ind w:left="7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17572C0"/>
    <w:multiLevelType w:val="hybridMultilevel"/>
    <w:tmpl w:val="05980264"/>
    <w:lvl w:ilvl="0" w:tplc="E9F274EE">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3">
    <w:nsid w:val="4A2C4F83"/>
    <w:multiLevelType w:val="hybridMultilevel"/>
    <w:tmpl w:val="31807744"/>
    <w:lvl w:ilvl="0" w:tplc="0419000F">
      <w:start w:val="1"/>
      <w:numFmt w:val="decimal"/>
      <w:lvlText w:val="%1."/>
      <w:lvlJc w:val="left"/>
      <w:pPr>
        <w:ind w:left="2858"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E211B6C"/>
    <w:multiLevelType w:val="hybridMultilevel"/>
    <w:tmpl w:val="4968A3F0"/>
    <w:lvl w:ilvl="0" w:tplc="0419000D">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5">
    <w:nsid w:val="73EF627A"/>
    <w:multiLevelType w:val="hybridMultilevel"/>
    <w:tmpl w:val="45CE6E7A"/>
    <w:lvl w:ilvl="0" w:tplc="E9F274E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765140B6"/>
    <w:multiLevelType w:val="hybridMultilevel"/>
    <w:tmpl w:val="E63AD582"/>
    <w:lvl w:ilvl="0" w:tplc="3F54C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0A71A2"/>
    <w:multiLevelType w:val="hybridMultilevel"/>
    <w:tmpl w:val="57BC22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9"/>
  </w:num>
  <w:num w:numId="3">
    <w:abstractNumId w:val="5"/>
  </w:num>
  <w:num w:numId="4">
    <w:abstractNumId w:val="6"/>
  </w:num>
  <w:num w:numId="5">
    <w:abstractNumId w:val="4"/>
  </w:num>
  <w:num w:numId="6">
    <w:abstractNumId w:val="0"/>
  </w:num>
  <w:num w:numId="7">
    <w:abstractNumId w:val="17"/>
  </w:num>
  <w:num w:numId="8">
    <w:abstractNumId w:val="13"/>
  </w:num>
  <w:num w:numId="9">
    <w:abstractNumId w:val="1"/>
  </w:num>
  <w:num w:numId="10">
    <w:abstractNumId w:val="2"/>
  </w:num>
  <w:num w:numId="11">
    <w:abstractNumId w:val="3"/>
  </w:num>
  <w:num w:numId="12">
    <w:abstractNumId w:val="10"/>
  </w:num>
  <w:num w:numId="13">
    <w:abstractNumId w:val="14"/>
  </w:num>
  <w:num w:numId="14">
    <w:abstractNumId w:val="12"/>
  </w:num>
  <w:num w:numId="15">
    <w:abstractNumId w:val="8"/>
  </w:num>
  <w:num w:numId="16">
    <w:abstractNumId w:val="7"/>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83BE0"/>
    <w:rsid w:val="000E0149"/>
    <w:rsid w:val="00115EC7"/>
    <w:rsid w:val="00215883"/>
    <w:rsid w:val="00217C97"/>
    <w:rsid w:val="00252EF0"/>
    <w:rsid w:val="002B4B41"/>
    <w:rsid w:val="002C0A75"/>
    <w:rsid w:val="002C2AC5"/>
    <w:rsid w:val="003776D5"/>
    <w:rsid w:val="003A2D55"/>
    <w:rsid w:val="004539F3"/>
    <w:rsid w:val="004E0331"/>
    <w:rsid w:val="004F7CFA"/>
    <w:rsid w:val="00590730"/>
    <w:rsid w:val="00623EB9"/>
    <w:rsid w:val="00737C52"/>
    <w:rsid w:val="00783BE0"/>
    <w:rsid w:val="007B7644"/>
    <w:rsid w:val="007C2A81"/>
    <w:rsid w:val="008A2AED"/>
    <w:rsid w:val="008D2C7F"/>
    <w:rsid w:val="008F0C07"/>
    <w:rsid w:val="00947EBE"/>
    <w:rsid w:val="00966D83"/>
    <w:rsid w:val="00983E49"/>
    <w:rsid w:val="009B7671"/>
    <w:rsid w:val="009C102B"/>
    <w:rsid w:val="00A00DE0"/>
    <w:rsid w:val="00BA666E"/>
    <w:rsid w:val="00BB3C70"/>
    <w:rsid w:val="00D822D1"/>
    <w:rsid w:val="00D85150"/>
    <w:rsid w:val="00DA3AE9"/>
    <w:rsid w:val="00E6540E"/>
    <w:rsid w:val="00F20E65"/>
    <w:rsid w:val="00F700AC"/>
    <w:rsid w:val="00F75742"/>
    <w:rsid w:val="00F91880"/>
    <w:rsid w:val="00F95686"/>
    <w:rsid w:val="00FD5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E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B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BE0"/>
    <w:rPr>
      <w:rFonts w:ascii="Tahoma" w:hAnsi="Tahoma" w:cs="Tahoma"/>
      <w:sz w:val="16"/>
      <w:szCs w:val="16"/>
    </w:rPr>
  </w:style>
  <w:style w:type="paragraph" w:styleId="a5">
    <w:name w:val="List Paragraph"/>
    <w:basedOn w:val="a"/>
    <w:uiPriority w:val="34"/>
    <w:qFormat/>
    <w:rsid w:val="00783BE0"/>
    <w:pPr>
      <w:ind w:left="720"/>
      <w:contextualSpacing/>
    </w:pPr>
  </w:style>
  <w:style w:type="table" w:styleId="a6">
    <w:name w:val="Table Grid"/>
    <w:basedOn w:val="a1"/>
    <w:uiPriority w:val="59"/>
    <w:rsid w:val="00F918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983E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1707</Words>
  <Characters>9734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Селезнева_ТА</dc:creator>
  <cp:lastModifiedBy>Ночевная_ИА</cp:lastModifiedBy>
  <cp:revision>11</cp:revision>
  <dcterms:created xsi:type="dcterms:W3CDTF">2022-03-25T12:08:00Z</dcterms:created>
  <dcterms:modified xsi:type="dcterms:W3CDTF">2022-06-01T11:41:00Z</dcterms:modified>
</cp:coreProperties>
</file>